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C65497">
        <w:rPr>
          <w:b/>
          <w:bCs/>
          <w:sz w:val="22"/>
          <w:szCs w:val="22"/>
        </w:rPr>
        <w:t>DECEMBER 10, 2014</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B510E4">
        <w:rPr>
          <w:b/>
          <w:sz w:val="22"/>
          <w:szCs w:val="22"/>
        </w:rPr>
        <w:t xml:space="preserve"> Kuczynski</w:t>
      </w:r>
      <w:r w:rsidR="00C56258">
        <w:rPr>
          <w:b/>
          <w:sz w:val="22"/>
          <w:szCs w:val="22"/>
        </w:rPr>
        <w:t xml:space="preserve">, </w:t>
      </w:r>
      <w:r w:rsidR="00B510E4">
        <w:rPr>
          <w:b/>
          <w:sz w:val="22"/>
          <w:szCs w:val="22"/>
        </w:rPr>
        <w:t>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20EFE">
        <w:rPr>
          <w:b/>
          <w:sz w:val="22"/>
          <w:szCs w:val="22"/>
        </w:rPr>
        <w:t xml:space="preserve"> </w:t>
      </w:r>
      <w:r w:rsidR="00B510E4">
        <w:rPr>
          <w:b/>
          <w:sz w:val="22"/>
          <w:szCs w:val="22"/>
        </w:rPr>
        <w:t>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610D0"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B610D0">
        <w:rPr>
          <w:b/>
          <w:sz w:val="22"/>
          <w:szCs w:val="22"/>
        </w:rPr>
        <w:t xml:space="preserve"> Ms. Catallo,</w:t>
      </w:r>
    </w:p>
    <w:p w:rsidR="00896E6D" w:rsidRDefault="0060585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62744C">
        <w:rPr>
          <w:b/>
          <w:sz w:val="22"/>
          <w:szCs w:val="22"/>
        </w:rPr>
        <w:t>Mr. Green,</w:t>
      </w:r>
      <w:r w:rsidR="00B610D0">
        <w:rPr>
          <w:b/>
          <w:sz w:val="22"/>
          <w:szCs w:val="22"/>
        </w:rPr>
        <w:t xml:space="preserve"> </w:t>
      </w:r>
      <w:r>
        <w:rPr>
          <w:b/>
          <w:sz w:val="22"/>
          <w:szCs w:val="22"/>
        </w:rPr>
        <w:t>Mr. Corrigan,</w:t>
      </w:r>
      <w:r w:rsidR="00B510E4">
        <w:rPr>
          <w:b/>
          <w:sz w:val="22"/>
          <w:szCs w:val="22"/>
        </w:rPr>
        <w:t xml:space="preserve"> a</w:t>
      </w:r>
      <w:r w:rsidR="000F0E30">
        <w:rPr>
          <w:b/>
          <w:sz w:val="22"/>
          <w:szCs w:val="22"/>
        </w:rPr>
        <w:t>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B510E4">
        <w:rPr>
          <w:b/>
          <w:sz w:val="22"/>
          <w:szCs w:val="22"/>
        </w:rPr>
        <w:t xml:space="preserve">Mr. Walsh, </w:t>
      </w:r>
      <w:r w:rsidR="000A6457">
        <w:rPr>
          <w:b/>
          <w:sz w:val="22"/>
          <w:szCs w:val="22"/>
        </w:rPr>
        <w:t>Ms. Fisher</w:t>
      </w:r>
      <w:r w:rsidR="00B510E4">
        <w:rPr>
          <w:b/>
          <w:sz w:val="22"/>
          <w:szCs w:val="22"/>
        </w:rPr>
        <w:t xml:space="preserve"> and Mr. Emma</w:t>
      </w:r>
      <w:r>
        <w:rPr>
          <w:b/>
          <w:sz w:val="22"/>
          <w:szCs w:val="22"/>
        </w:rPr>
        <w:t xml:space="preserve"> </w:t>
      </w:r>
      <w:r w:rsidR="00C56258">
        <w:rPr>
          <w:b/>
          <w:sz w:val="22"/>
          <w:szCs w:val="22"/>
        </w:rPr>
        <w:t xml:space="preserve"> </w:t>
      </w:r>
      <w:r w:rsidR="00336AE5">
        <w:rPr>
          <w:b/>
          <w:sz w:val="22"/>
          <w:szCs w:val="22"/>
        </w:rPr>
        <w:t xml:space="preserve">                  </w:t>
      </w:r>
      <w:r w:rsidR="0062744C">
        <w:rPr>
          <w:b/>
          <w:sz w:val="22"/>
          <w:szCs w:val="22"/>
        </w:rPr>
        <w:t xml:space="preserve"> </w:t>
      </w:r>
      <w:r w:rsidR="00336AE5">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proofErr w:type="gramStart"/>
      <w:r>
        <w:rPr>
          <w:b/>
          <w:bCs/>
          <w:sz w:val="22"/>
          <w:szCs w:val="22"/>
        </w:rPr>
        <w:t>#</w:t>
      </w:r>
      <w:r w:rsidR="00B556E0">
        <w:rPr>
          <w:b/>
          <w:bCs/>
          <w:sz w:val="22"/>
          <w:szCs w:val="22"/>
        </w:rPr>
        <w:t>14</w:t>
      </w:r>
      <w:r>
        <w:rPr>
          <w:b/>
          <w:bCs/>
          <w:sz w:val="22"/>
          <w:szCs w:val="22"/>
        </w:rPr>
        <w:t>-</w:t>
      </w:r>
      <w:r w:rsidR="00C65497">
        <w:rPr>
          <w:b/>
          <w:bCs/>
          <w:sz w:val="22"/>
          <w:szCs w:val="22"/>
        </w:rPr>
        <w:t>35</w:t>
      </w:r>
      <w:r w:rsidR="00270FFF">
        <w:rPr>
          <w:b/>
          <w:bCs/>
          <w:sz w:val="22"/>
          <w:szCs w:val="22"/>
        </w:rPr>
        <w:t xml:space="preserve"> </w:t>
      </w:r>
      <w:r w:rsidR="00270FFF">
        <w:rPr>
          <w:b/>
          <w:bCs/>
          <w:sz w:val="22"/>
          <w:szCs w:val="22"/>
        </w:rPr>
        <w:tab/>
      </w:r>
      <w:r>
        <w:rPr>
          <w:b/>
          <w:bCs/>
          <w:sz w:val="22"/>
          <w:szCs w:val="22"/>
        </w:rPr>
        <w:tab/>
      </w:r>
      <w:r w:rsidR="00C65497">
        <w:rPr>
          <w:b/>
          <w:bCs/>
          <w:sz w:val="22"/>
          <w:szCs w:val="22"/>
        </w:rPr>
        <w:t xml:space="preserve">Hector Luna </w:t>
      </w:r>
      <w:r w:rsidR="00C65497">
        <w:rPr>
          <w:b/>
          <w:bCs/>
          <w:sz w:val="22"/>
          <w:szCs w:val="22"/>
        </w:rPr>
        <w:tab/>
      </w:r>
      <w:r>
        <w:rPr>
          <w:b/>
          <w:bCs/>
          <w:sz w:val="22"/>
          <w:szCs w:val="22"/>
        </w:rPr>
        <w:tab/>
      </w:r>
      <w:r w:rsidR="00C65497">
        <w:rPr>
          <w:b/>
          <w:bCs/>
          <w:sz w:val="22"/>
          <w:szCs w:val="22"/>
        </w:rPr>
        <w:t>15 Ida St.</w:t>
      </w:r>
      <w:proofErr w:type="gramEnd"/>
      <w:r w:rsidR="00B42824">
        <w:rPr>
          <w:b/>
          <w:bCs/>
          <w:sz w:val="22"/>
          <w:szCs w:val="22"/>
        </w:rPr>
        <w:tab/>
        <w:t xml:space="preserve">          </w:t>
      </w:r>
      <w:r w:rsidR="00C65497">
        <w:rPr>
          <w:b/>
          <w:bCs/>
          <w:sz w:val="22"/>
          <w:szCs w:val="22"/>
        </w:rPr>
        <w:t>Bulk</w:t>
      </w:r>
      <w:r>
        <w:rPr>
          <w:b/>
          <w:bCs/>
          <w:sz w:val="22"/>
          <w:szCs w:val="22"/>
        </w:rPr>
        <w:t xml:space="preserve"> Variance</w:t>
      </w:r>
      <w:r w:rsidR="00270FFF">
        <w:rPr>
          <w:b/>
          <w:bCs/>
          <w:sz w:val="22"/>
          <w:szCs w:val="22"/>
        </w:rPr>
        <w:t>/S</w:t>
      </w:r>
      <w:r w:rsidR="00C65497">
        <w:rPr>
          <w:b/>
          <w:bCs/>
          <w:sz w:val="22"/>
          <w:szCs w:val="22"/>
        </w:rPr>
        <w:t>hed</w:t>
      </w:r>
      <w:r w:rsidR="00C65497">
        <w:rPr>
          <w:b/>
          <w:bCs/>
          <w:sz w:val="22"/>
          <w:szCs w:val="22"/>
        </w:rPr>
        <w:tab/>
      </w:r>
      <w:r w:rsidR="00BB5E3E">
        <w:rPr>
          <w:b/>
          <w:bCs/>
          <w:sz w:val="22"/>
          <w:szCs w:val="22"/>
        </w:rPr>
        <w:tab/>
      </w:r>
      <w:r w:rsidR="00B556E0">
        <w:rPr>
          <w:b/>
          <w:bCs/>
          <w:sz w:val="22"/>
          <w:szCs w:val="22"/>
        </w:rPr>
        <w:tab/>
      </w:r>
      <w:r>
        <w:rPr>
          <w:b/>
          <w:bCs/>
          <w:sz w:val="22"/>
          <w:szCs w:val="22"/>
        </w:rPr>
        <w:t>$</w:t>
      </w:r>
      <w:r w:rsidR="000E40E1">
        <w:rPr>
          <w:b/>
          <w:bCs/>
          <w:sz w:val="22"/>
          <w:szCs w:val="22"/>
        </w:rPr>
        <w:t xml:space="preserve"> </w:t>
      </w:r>
      <w:r w:rsidR="00B42824">
        <w:rPr>
          <w:b/>
          <w:bCs/>
          <w:sz w:val="22"/>
          <w:szCs w:val="22"/>
        </w:rPr>
        <w:t xml:space="preserve"> </w:t>
      </w:r>
      <w:r w:rsidR="00C65497">
        <w:rPr>
          <w:b/>
          <w:bCs/>
          <w:sz w:val="22"/>
          <w:szCs w:val="22"/>
        </w:rPr>
        <w:t xml:space="preserve">   2</w:t>
      </w:r>
      <w:r w:rsidR="00B556E0">
        <w:rPr>
          <w:b/>
          <w:bCs/>
          <w:sz w:val="22"/>
          <w:szCs w:val="22"/>
        </w:rPr>
        <w:t>0</w:t>
      </w:r>
      <w:r w:rsidR="00B42824">
        <w:rPr>
          <w:b/>
          <w:bCs/>
          <w:sz w:val="22"/>
          <w:szCs w:val="22"/>
        </w:rPr>
        <w:t>0.00</w:t>
      </w:r>
      <w:r>
        <w:rPr>
          <w:b/>
          <w:bCs/>
          <w:sz w:val="22"/>
          <w:szCs w:val="22"/>
        </w:rPr>
        <w:t xml:space="preserve"> App.</w:t>
      </w:r>
    </w:p>
    <w:p w:rsidR="00B42824" w:rsidRDefault="00B42824" w:rsidP="00C56258">
      <w:pPr>
        <w:tabs>
          <w:tab w:val="left" w:pos="450"/>
        </w:tabs>
        <w:ind w:right="-94"/>
        <w:rPr>
          <w:b/>
          <w:bCs/>
          <w:sz w:val="22"/>
          <w:szCs w:val="22"/>
        </w:rPr>
      </w:pPr>
      <w:r>
        <w:rPr>
          <w:b/>
          <w:bCs/>
          <w:sz w:val="22"/>
          <w:szCs w:val="22"/>
        </w:rPr>
        <w:tab/>
      </w:r>
    </w:p>
    <w:p w:rsidR="00C65497" w:rsidRDefault="00C65497" w:rsidP="00C6549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BE7EDD">
        <w:rPr>
          <w:b/>
          <w:bCs/>
          <w:sz w:val="22"/>
          <w:szCs w:val="22"/>
        </w:rPr>
        <w:t xml:space="preserve"> Kuczynski</w:t>
      </w:r>
      <w:r>
        <w:rPr>
          <w:b/>
          <w:bCs/>
          <w:sz w:val="22"/>
          <w:szCs w:val="22"/>
        </w:rPr>
        <w:t xml:space="preserve"> </w:t>
      </w:r>
      <w:r w:rsidRPr="005C7A1E">
        <w:rPr>
          <w:b/>
          <w:bCs/>
          <w:sz w:val="22"/>
          <w:szCs w:val="22"/>
        </w:rPr>
        <w:t>asked for motion to deem application complete,</w:t>
      </w:r>
    </w:p>
    <w:p w:rsidR="00C65497" w:rsidRPr="005C7A1E" w:rsidRDefault="00C65497" w:rsidP="00C6549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BE7EDD">
        <w:rPr>
          <w:b/>
          <w:bCs/>
          <w:sz w:val="22"/>
          <w:szCs w:val="22"/>
        </w:rPr>
        <w:t>Kreismer</w:t>
      </w:r>
      <w:r>
        <w:rPr>
          <w:b/>
          <w:bCs/>
          <w:sz w:val="22"/>
          <w:szCs w:val="22"/>
        </w:rPr>
        <w:t xml:space="preserve"> </w:t>
      </w:r>
      <w:r w:rsidRPr="005C7A1E">
        <w:rPr>
          <w:b/>
          <w:bCs/>
          <w:sz w:val="22"/>
          <w:szCs w:val="22"/>
        </w:rPr>
        <w:t>made motion; M</w:t>
      </w:r>
      <w:r>
        <w:rPr>
          <w:b/>
          <w:bCs/>
          <w:sz w:val="22"/>
          <w:szCs w:val="22"/>
        </w:rPr>
        <w:t>r.</w:t>
      </w:r>
      <w:r w:rsidR="00BE7EDD">
        <w:rPr>
          <w:b/>
          <w:bCs/>
          <w:sz w:val="22"/>
          <w:szCs w:val="22"/>
        </w:rPr>
        <w:t xml:space="preserve"> Henry</w:t>
      </w:r>
      <w:r>
        <w:rPr>
          <w:b/>
          <w:bCs/>
          <w:sz w:val="22"/>
          <w:szCs w:val="22"/>
        </w:rPr>
        <w:t xml:space="preserve"> </w:t>
      </w:r>
      <w:r w:rsidRPr="005C7A1E">
        <w:rPr>
          <w:b/>
          <w:bCs/>
          <w:sz w:val="22"/>
          <w:szCs w:val="22"/>
        </w:rPr>
        <w:t>seconded, motion carried.</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E62F9" w:rsidRDefault="00C65497"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r w:rsidR="00BE7EDD">
        <w:rPr>
          <w:b/>
          <w:bCs/>
          <w:sz w:val="22"/>
          <w:szCs w:val="22"/>
        </w:rPr>
        <w:t xml:space="preserve"> Robert Luna, son of the applicant, residing at 15 Ida St.  Mr. Luna stated that his parents were looking for approval for a few variances so they can install a shed.  Mr. Kuczynski asked him if the shed was already up, he stated “yes.”  Mr. Kuczynski asked for the size of the shed Mr. Luna stated it was an 8’ x 8’ shed used for storage of the lawn equipment and pool equipment.  Mr. Kuczynski asked if there would be any commercial activity, Mr. Luna stated it would just be for personal items; Mr. Kuczynski asked for the height of the shed, Mr. Luna said was 6-7’ high he was not sure.  Mr. Henry asked if it was a prefab, the applicant stated “yes.”  Mr. Green asked when the shed was installed; the applicant stated the </w:t>
      </w:r>
      <w:proofErr w:type="gramStart"/>
      <w:r w:rsidR="00BE7EDD">
        <w:rPr>
          <w:b/>
          <w:bCs/>
          <w:sz w:val="22"/>
          <w:szCs w:val="22"/>
        </w:rPr>
        <w:t>Summer</w:t>
      </w:r>
      <w:proofErr w:type="gramEnd"/>
      <w:r w:rsidR="00BE7EDD">
        <w:rPr>
          <w:b/>
          <w:bCs/>
          <w:sz w:val="22"/>
          <w:szCs w:val="22"/>
        </w:rPr>
        <w:t xml:space="preserve"> of 2013.</w:t>
      </w:r>
    </w:p>
    <w:p w:rsidR="00BE7EDD" w:rsidRDefault="00BE7EDD" w:rsidP="00C56258">
      <w:pPr>
        <w:tabs>
          <w:tab w:val="left" w:pos="1080"/>
          <w:tab w:val="left" w:pos="2340"/>
          <w:tab w:val="left" w:pos="3510"/>
          <w:tab w:val="left" w:pos="6120"/>
          <w:tab w:val="left" w:pos="6570"/>
          <w:tab w:val="left" w:pos="9270"/>
        </w:tabs>
        <w:ind w:right="90"/>
        <w:rPr>
          <w:b/>
          <w:bCs/>
          <w:sz w:val="22"/>
          <w:szCs w:val="22"/>
        </w:rPr>
      </w:pPr>
    </w:p>
    <w:p w:rsidR="00BE7EDD" w:rsidRDefault="00BE7EDD"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variances:</w:t>
      </w:r>
    </w:p>
    <w:p w:rsidR="00BE7EDD" w:rsidRDefault="00BE7EDD" w:rsidP="00C56258">
      <w:pPr>
        <w:tabs>
          <w:tab w:val="left" w:pos="1080"/>
          <w:tab w:val="left" w:pos="2340"/>
          <w:tab w:val="left" w:pos="3510"/>
          <w:tab w:val="left" w:pos="6120"/>
          <w:tab w:val="left" w:pos="6570"/>
          <w:tab w:val="left" w:pos="9270"/>
        </w:tabs>
        <w:ind w:right="90"/>
        <w:rPr>
          <w:b/>
          <w:bCs/>
          <w:sz w:val="22"/>
          <w:szCs w:val="22"/>
        </w:rPr>
      </w:pPr>
    </w:p>
    <w:p w:rsidR="00BE7EDD" w:rsidRDefault="00BE7EDD" w:rsidP="00BE7EDD">
      <w:pPr>
        <w:tabs>
          <w:tab w:val="left" w:pos="1080"/>
          <w:tab w:val="left" w:pos="1350"/>
          <w:tab w:val="left" w:pos="3510"/>
          <w:tab w:val="left" w:pos="3600"/>
          <w:tab w:val="left" w:pos="6120"/>
          <w:tab w:val="left" w:pos="6570"/>
          <w:tab w:val="left" w:pos="9270"/>
        </w:tabs>
        <w:ind w:right="90"/>
        <w:rPr>
          <w:b/>
          <w:bCs/>
          <w:sz w:val="22"/>
          <w:szCs w:val="22"/>
        </w:rPr>
      </w:pPr>
      <w:r>
        <w:rPr>
          <w:b/>
          <w:bCs/>
          <w:sz w:val="22"/>
          <w:szCs w:val="22"/>
        </w:rPr>
        <w:tab/>
        <w:t>-</w:t>
      </w:r>
      <w:r>
        <w:rPr>
          <w:b/>
          <w:bCs/>
          <w:sz w:val="22"/>
          <w:szCs w:val="22"/>
        </w:rPr>
        <w:tab/>
        <w:t>R7 zone an 8’ x 8’ shed side yard setback 5’ minimum the applicant is proposing 3 1/2'</w:t>
      </w:r>
    </w:p>
    <w:p w:rsidR="00BE7EDD" w:rsidRDefault="00BE7EDD" w:rsidP="00BE7EDD">
      <w:pPr>
        <w:tabs>
          <w:tab w:val="left" w:pos="1080"/>
          <w:tab w:val="left" w:pos="1350"/>
          <w:tab w:val="left" w:pos="3510"/>
          <w:tab w:val="left" w:pos="3600"/>
          <w:tab w:val="left" w:pos="6120"/>
          <w:tab w:val="left" w:pos="6570"/>
          <w:tab w:val="left" w:pos="9270"/>
        </w:tabs>
        <w:ind w:right="90"/>
        <w:rPr>
          <w:b/>
          <w:bCs/>
          <w:sz w:val="22"/>
          <w:szCs w:val="22"/>
        </w:rPr>
      </w:pPr>
      <w:r>
        <w:rPr>
          <w:b/>
          <w:bCs/>
          <w:sz w:val="22"/>
          <w:szCs w:val="22"/>
        </w:rPr>
        <w:tab/>
        <w:t>-</w:t>
      </w:r>
      <w:r>
        <w:rPr>
          <w:b/>
          <w:bCs/>
          <w:sz w:val="22"/>
          <w:szCs w:val="22"/>
        </w:rPr>
        <w:tab/>
        <w:t xml:space="preserve">Accessory structure </w:t>
      </w:r>
      <w:r w:rsidR="00285550">
        <w:rPr>
          <w:b/>
          <w:bCs/>
          <w:sz w:val="22"/>
          <w:szCs w:val="22"/>
        </w:rPr>
        <w:t>to</w:t>
      </w:r>
      <w:r>
        <w:rPr>
          <w:b/>
          <w:bCs/>
          <w:sz w:val="22"/>
          <w:szCs w:val="22"/>
        </w:rPr>
        <w:t xml:space="preserve"> principal structure 10’ minimum the applicant is proposing 7 1/2 ‘</w:t>
      </w:r>
    </w:p>
    <w:p w:rsidR="00285550" w:rsidRDefault="00285550" w:rsidP="00BE7EDD">
      <w:pPr>
        <w:tabs>
          <w:tab w:val="left" w:pos="1080"/>
          <w:tab w:val="left" w:pos="1350"/>
          <w:tab w:val="left" w:pos="3510"/>
          <w:tab w:val="left" w:pos="3600"/>
          <w:tab w:val="left" w:pos="6120"/>
          <w:tab w:val="left" w:pos="6570"/>
          <w:tab w:val="left" w:pos="9270"/>
        </w:tabs>
        <w:ind w:right="90"/>
        <w:rPr>
          <w:b/>
          <w:bCs/>
          <w:sz w:val="22"/>
          <w:szCs w:val="22"/>
        </w:rPr>
      </w:pPr>
      <w:r>
        <w:rPr>
          <w:b/>
          <w:bCs/>
          <w:sz w:val="22"/>
          <w:szCs w:val="22"/>
        </w:rPr>
        <w:tab/>
        <w:t>-</w:t>
      </w:r>
      <w:r>
        <w:rPr>
          <w:b/>
          <w:bCs/>
          <w:sz w:val="22"/>
          <w:szCs w:val="22"/>
        </w:rPr>
        <w:tab/>
        <w:t>Accessory structure to pool 10’ minimum the applicant is proposing 7 ½’</w:t>
      </w:r>
    </w:p>
    <w:p w:rsidR="00285550" w:rsidRDefault="00285550" w:rsidP="00BE7EDD">
      <w:pPr>
        <w:tabs>
          <w:tab w:val="left" w:pos="1080"/>
          <w:tab w:val="left" w:pos="1350"/>
          <w:tab w:val="left" w:pos="3510"/>
          <w:tab w:val="left" w:pos="3600"/>
          <w:tab w:val="left" w:pos="6120"/>
          <w:tab w:val="left" w:pos="6570"/>
          <w:tab w:val="left" w:pos="9270"/>
        </w:tabs>
        <w:ind w:right="90"/>
        <w:rPr>
          <w:b/>
          <w:bCs/>
          <w:sz w:val="22"/>
          <w:szCs w:val="22"/>
        </w:rPr>
      </w:pPr>
      <w:r>
        <w:rPr>
          <w:b/>
          <w:bCs/>
          <w:sz w:val="22"/>
          <w:szCs w:val="22"/>
        </w:rPr>
        <w:tab/>
        <w:t>-</w:t>
      </w:r>
      <w:r>
        <w:rPr>
          <w:b/>
          <w:bCs/>
          <w:sz w:val="22"/>
          <w:szCs w:val="22"/>
        </w:rPr>
        <w:tab/>
        <w:t>Lot coverage 20% minimum the applicant is proposing 22%</w:t>
      </w:r>
    </w:p>
    <w:p w:rsidR="00285550" w:rsidRDefault="00285550" w:rsidP="00BE7EDD">
      <w:pPr>
        <w:tabs>
          <w:tab w:val="left" w:pos="1080"/>
          <w:tab w:val="left" w:pos="1350"/>
          <w:tab w:val="left" w:pos="3510"/>
          <w:tab w:val="left" w:pos="3600"/>
          <w:tab w:val="left" w:pos="6120"/>
          <w:tab w:val="left" w:pos="6570"/>
          <w:tab w:val="left" w:pos="9270"/>
        </w:tabs>
        <w:ind w:right="90"/>
        <w:rPr>
          <w:b/>
          <w:bCs/>
          <w:sz w:val="22"/>
          <w:szCs w:val="22"/>
        </w:rPr>
      </w:pPr>
    </w:p>
    <w:p w:rsidR="00285550" w:rsidRDefault="00BD5EFD" w:rsidP="00BE7EDD">
      <w:pPr>
        <w:tabs>
          <w:tab w:val="left" w:pos="1080"/>
          <w:tab w:val="left" w:pos="1350"/>
          <w:tab w:val="left" w:pos="3510"/>
          <w:tab w:val="left" w:pos="3600"/>
          <w:tab w:val="left" w:pos="6120"/>
          <w:tab w:val="left" w:pos="6570"/>
          <w:tab w:val="left" w:pos="9270"/>
        </w:tabs>
        <w:ind w:right="90"/>
        <w:rPr>
          <w:b/>
          <w:bCs/>
          <w:sz w:val="22"/>
          <w:szCs w:val="22"/>
        </w:rPr>
      </w:pPr>
      <w:r>
        <w:rPr>
          <w:b/>
          <w:bCs/>
          <w:sz w:val="22"/>
          <w:szCs w:val="22"/>
        </w:rPr>
        <w:t>Mr. Sachs asked the applicant if they would agree as a condition of approval that there be no electric or plumbing; Mr. Luna said “yes.”</w:t>
      </w:r>
    </w:p>
    <w:p w:rsidR="00B556E0" w:rsidRDefault="00B556E0" w:rsidP="00C56258">
      <w:pPr>
        <w:tabs>
          <w:tab w:val="left" w:pos="450"/>
        </w:tabs>
        <w:ind w:right="90"/>
        <w:rPr>
          <w:b/>
          <w:bCs/>
          <w:sz w:val="22"/>
          <w:szCs w:val="22"/>
        </w:rPr>
      </w:pPr>
    </w:p>
    <w:p w:rsidR="00BD5EFD" w:rsidRDefault="00BD5EFD" w:rsidP="00BD5EFD">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BD5EFD" w:rsidRDefault="00BD5EFD" w:rsidP="00BD5EFD">
      <w:pPr>
        <w:tabs>
          <w:tab w:val="left" w:pos="450"/>
        </w:tabs>
        <w:ind w:right="90"/>
        <w:rPr>
          <w:b/>
          <w:bCs/>
          <w:sz w:val="22"/>
          <w:szCs w:val="22"/>
        </w:rPr>
      </w:pPr>
      <w:r>
        <w:rPr>
          <w:b/>
          <w:bCs/>
          <w:sz w:val="22"/>
          <w:szCs w:val="22"/>
        </w:rPr>
        <w:t>Mr. Corrigan seconded, motion carried.  No one spoke.  Mr. Kuczynski asked for motion to close public portion;</w:t>
      </w:r>
    </w:p>
    <w:p w:rsidR="00BD5EFD" w:rsidRDefault="00BD5EFD" w:rsidP="00BD5EFD">
      <w:pPr>
        <w:tabs>
          <w:tab w:val="left" w:pos="450"/>
        </w:tabs>
        <w:ind w:right="90"/>
        <w:rPr>
          <w:b/>
          <w:bCs/>
          <w:sz w:val="22"/>
          <w:szCs w:val="22"/>
        </w:rPr>
      </w:pPr>
      <w:r>
        <w:rPr>
          <w:b/>
          <w:bCs/>
          <w:sz w:val="22"/>
          <w:szCs w:val="22"/>
        </w:rPr>
        <w:t>Mr. Kreismer made motion to close public portion, Mr. Corrigan seconded, motion carried.</w:t>
      </w:r>
    </w:p>
    <w:p w:rsidR="00BD5EFD" w:rsidRDefault="00BD5EFD" w:rsidP="00BD5EFD">
      <w:pPr>
        <w:tabs>
          <w:tab w:val="left" w:pos="450"/>
        </w:tabs>
        <w:ind w:right="90"/>
        <w:rPr>
          <w:b/>
          <w:bCs/>
          <w:sz w:val="22"/>
          <w:szCs w:val="22"/>
        </w:rPr>
      </w:pPr>
    </w:p>
    <w:p w:rsidR="00BD5EFD" w:rsidRDefault="00BD5EFD" w:rsidP="00BD5EFD">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Mr. Kreismer seconded.  Roll Call: </w:t>
      </w:r>
    </w:p>
    <w:p w:rsidR="00BD5EFD" w:rsidRDefault="00BD5EFD" w:rsidP="00BD5EFD">
      <w:pPr>
        <w:tabs>
          <w:tab w:val="left" w:pos="450"/>
        </w:tabs>
        <w:ind w:right="90"/>
        <w:rPr>
          <w:b/>
          <w:bCs/>
          <w:sz w:val="22"/>
          <w:szCs w:val="22"/>
        </w:rPr>
      </w:pPr>
    </w:p>
    <w:p w:rsidR="00BD5EFD" w:rsidRDefault="00BD5EFD" w:rsidP="00BD5EFD">
      <w:pPr>
        <w:tabs>
          <w:tab w:val="left" w:pos="0"/>
        </w:tabs>
        <w:ind w:right="90"/>
        <w:rPr>
          <w:b/>
          <w:bCs/>
          <w:sz w:val="22"/>
          <w:szCs w:val="22"/>
        </w:rPr>
      </w:pPr>
      <w:r>
        <w:rPr>
          <w:b/>
          <w:bCs/>
          <w:sz w:val="22"/>
          <w:szCs w:val="22"/>
        </w:rPr>
        <w:t xml:space="preserve">Yes:   Mr. Kuczynski, Mr. Kreismer, Ms. Catallo, Mr. Green, Mr. Corrigan, Mr. Henry             </w:t>
      </w:r>
    </w:p>
    <w:p w:rsidR="00BD5EFD" w:rsidRDefault="00BD5EFD" w:rsidP="00BD5EFD">
      <w:pPr>
        <w:tabs>
          <w:tab w:val="left" w:pos="450"/>
        </w:tabs>
        <w:ind w:right="90"/>
        <w:rPr>
          <w:b/>
          <w:bCs/>
          <w:sz w:val="22"/>
          <w:szCs w:val="22"/>
        </w:rPr>
      </w:pPr>
    </w:p>
    <w:p w:rsidR="00BD5EFD" w:rsidRDefault="00BD5EFD" w:rsidP="00BD5EFD">
      <w:pPr>
        <w:tabs>
          <w:tab w:val="left" w:pos="450"/>
        </w:tabs>
        <w:ind w:right="90"/>
        <w:rPr>
          <w:b/>
          <w:bCs/>
          <w:sz w:val="22"/>
          <w:szCs w:val="22"/>
        </w:rPr>
      </w:pPr>
    </w:p>
    <w:p w:rsidR="00BD5EFD" w:rsidRDefault="00BD5EFD" w:rsidP="00BD5EFD">
      <w:pPr>
        <w:tabs>
          <w:tab w:val="left" w:pos="450"/>
        </w:tabs>
        <w:ind w:right="90"/>
        <w:rPr>
          <w:b/>
          <w:bCs/>
          <w:sz w:val="22"/>
          <w:szCs w:val="22"/>
        </w:rPr>
      </w:pPr>
    </w:p>
    <w:p w:rsidR="00C65497" w:rsidRDefault="00C65497" w:rsidP="00C56258">
      <w:pPr>
        <w:tabs>
          <w:tab w:val="left" w:pos="450"/>
        </w:tabs>
        <w:ind w:right="90"/>
        <w:rPr>
          <w:b/>
          <w:bCs/>
          <w:sz w:val="22"/>
          <w:szCs w:val="22"/>
        </w:rPr>
      </w:pPr>
    </w:p>
    <w:p w:rsidR="00C65497" w:rsidRDefault="00C65497" w:rsidP="00C56258">
      <w:pPr>
        <w:tabs>
          <w:tab w:val="left" w:pos="450"/>
        </w:tabs>
        <w:ind w:right="90"/>
        <w:rPr>
          <w:b/>
          <w:bCs/>
          <w:sz w:val="22"/>
          <w:szCs w:val="22"/>
        </w:rPr>
      </w:pPr>
    </w:p>
    <w:p w:rsidR="00C65497" w:rsidRDefault="00C65497" w:rsidP="00C56258">
      <w:pPr>
        <w:tabs>
          <w:tab w:val="left" w:pos="450"/>
        </w:tabs>
        <w:ind w:right="90"/>
        <w:rPr>
          <w:b/>
          <w:bCs/>
          <w:sz w:val="22"/>
          <w:szCs w:val="22"/>
        </w:rPr>
      </w:pPr>
    </w:p>
    <w:p w:rsidR="00C65497" w:rsidRDefault="00C65497" w:rsidP="00C56258">
      <w:pPr>
        <w:tabs>
          <w:tab w:val="left" w:pos="450"/>
        </w:tabs>
        <w:ind w:right="90"/>
        <w:rPr>
          <w:b/>
          <w:bCs/>
          <w:sz w:val="22"/>
          <w:szCs w:val="22"/>
        </w:rPr>
      </w:pPr>
    </w:p>
    <w:p w:rsidR="00C65497" w:rsidRDefault="00C65497" w:rsidP="00C56258">
      <w:pPr>
        <w:tabs>
          <w:tab w:val="left" w:pos="450"/>
        </w:tabs>
        <w:ind w:right="90"/>
        <w:rPr>
          <w:b/>
          <w:bCs/>
          <w:sz w:val="22"/>
          <w:szCs w:val="22"/>
        </w:rPr>
      </w:pPr>
    </w:p>
    <w:p w:rsidR="00C65497" w:rsidRDefault="00C65497" w:rsidP="00C56258">
      <w:pPr>
        <w:tabs>
          <w:tab w:val="left" w:pos="450"/>
        </w:tabs>
        <w:ind w:right="90"/>
        <w:rPr>
          <w:b/>
          <w:bCs/>
          <w:sz w:val="22"/>
          <w:szCs w:val="22"/>
        </w:rPr>
      </w:pPr>
    </w:p>
    <w:p w:rsidR="00B556E0" w:rsidRDefault="00B556E0" w:rsidP="00CA669B">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32118">
        <w:rPr>
          <w:b/>
          <w:bCs/>
          <w:sz w:val="22"/>
          <w:szCs w:val="22"/>
        </w:rPr>
        <w:t>DECEMBER 10, 2014</w:t>
      </w:r>
    </w:p>
    <w:p w:rsidR="00B42824" w:rsidRDefault="00B42824" w:rsidP="00B42824">
      <w:pPr>
        <w:tabs>
          <w:tab w:val="left" w:pos="450"/>
        </w:tabs>
        <w:ind w:right="90"/>
        <w:rPr>
          <w:b/>
          <w:bCs/>
          <w:sz w:val="22"/>
          <w:szCs w:val="22"/>
        </w:rPr>
      </w:pPr>
    </w:p>
    <w:p w:rsidR="00BB5E3E" w:rsidRDefault="00BB5E3E" w:rsidP="00BB5E3E">
      <w:pPr>
        <w:tabs>
          <w:tab w:val="left" w:pos="450"/>
        </w:tabs>
        <w:ind w:right="-94"/>
        <w:rPr>
          <w:b/>
          <w:bCs/>
          <w:sz w:val="22"/>
          <w:szCs w:val="22"/>
        </w:rPr>
      </w:pPr>
      <w:r>
        <w:rPr>
          <w:b/>
          <w:bCs/>
          <w:sz w:val="22"/>
          <w:szCs w:val="22"/>
        </w:rPr>
        <w:t>#14-</w:t>
      </w:r>
      <w:r w:rsidR="00C65497">
        <w:rPr>
          <w:b/>
          <w:bCs/>
          <w:sz w:val="22"/>
          <w:szCs w:val="22"/>
        </w:rPr>
        <w:t>36</w:t>
      </w:r>
      <w:r>
        <w:rPr>
          <w:b/>
          <w:bCs/>
          <w:sz w:val="22"/>
          <w:szCs w:val="22"/>
        </w:rPr>
        <w:tab/>
      </w:r>
      <w:r>
        <w:rPr>
          <w:b/>
          <w:bCs/>
          <w:sz w:val="22"/>
          <w:szCs w:val="22"/>
        </w:rPr>
        <w:tab/>
      </w:r>
      <w:r w:rsidR="00C65497">
        <w:rPr>
          <w:b/>
          <w:bCs/>
          <w:sz w:val="22"/>
          <w:szCs w:val="22"/>
        </w:rPr>
        <w:t xml:space="preserve">Peter </w:t>
      </w:r>
      <w:proofErr w:type="spellStart"/>
      <w:r w:rsidR="00C65497">
        <w:rPr>
          <w:b/>
          <w:bCs/>
          <w:sz w:val="22"/>
          <w:szCs w:val="22"/>
        </w:rPr>
        <w:t>Bellizzi</w:t>
      </w:r>
      <w:proofErr w:type="spellEnd"/>
      <w:r w:rsidR="00270FFF">
        <w:rPr>
          <w:b/>
          <w:bCs/>
          <w:sz w:val="22"/>
          <w:szCs w:val="22"/>
        </w:rPr>
        <w:tab/>
      </w:r>
      <w:r>
        <w:rPr>
          <w:b/>
          <w:bCs/>
          <w:sz w:val="22"/>
          <w:szCs w:val="22"/>
        </w:rPr>
        <w:tab/>
      </w:r>
      <w:r w:rsidR="00C65497">
        <w:rPr>
          <w:b/>
          <w:bCs/>
          <w:sz w:val="22"/>
          <w:szCs w:val="22"/>
        </w:rPr>
        <w:t xml:space="preserve">8 </w:t>
      </w:r>
      <w:proofErr w:type="spellStart"/>
      <w:r w:rsidR="00C65497">
        <w:rPr>
          <w:b/>
          <w:bCs/>
          <w:sz w:val="22"/>
          <w:szCs w:val="22"/>
        </w:rPr>
        <w:t>Tannehill</w:t>
      </w:r>
      <w:proofErr w:type="spellEnd"/>
      <w:r w:rsidR="00C65497">
        <w:rPr>
          <w:b/>
          <w:bCs/>
          <w:sz w:val="22"/>
          <w:szCs w:val="22"/>
        </w:rPr>
        <w:t xml:space="preserve"> Lane</w:t>
      </w:r>
      <w:r>
        <w:rPr>
          <w:b/>
          <w:bCs/>
          <w:sz w:val="22"/>
          <w:szCs w:val="22"/>
        </w:rPr>
        <w:t xml:space="preserve">        </w:t>
      </w:r>
      <w:r w:rsidR="00374618">
        <w:rPr>
          <w:b/>
          <w:bCs/>
          <w:sz w:val="22"/>
          <w:szCs w:val="22"/>
        </w:rPr>
        <w:t>Bulk</w:t>
      </w:r>
      <w:r>
        <w:rPr>
          <w:b/>
          <w:bCs/>
          <w:sz w:val="22"/>
          <w:szCs w:val="22"/>
        </w:rPr>
        <w:t xml:space="preserve"> Variance/</w:t>
      </w:r>
      <w:r w:rsidR="00374618">
        <w:rPr>
          <w:b/>
          <w:bCs/>
          <w:sz w:val="22"/>
          <w:szCs w:val="22"/>
        </w:rPr>
        <w:t>Garage</w:t>
      </w:r>
      <w:r w:rsidR="00374618">
        <w:rPr>
          <w:b/>
          <w:bCs/>
          <w:sz w:val="22"/>
          <w:szCs w:val="22"/>
        </w:rPr>
        <w:tab/>
      </w:r>
      <w:r w:rsidR="00991975">
        <w:rPr>
          <w:b/>
          <w:bCs/>
          <w:sz w:val="22"/>
          <w:szCs w:val="22"/>
        </w:rPr>
        <w:tab/>
      </w:r>
      <w:r>
        <w:rPr>
          <w:b/>
          <w:bCs/>
          <w:sz w:val="22"/>
          <w:szCs w:val="22"/>
        </w:rPr>
        <w:tab/>
        <w:t xml:space="preserve">$  </w:t>
      </w:r>
      <w:r w:rsidR="00374618">
        <w:rPr>
          <w:b/>
          <w:bCs/>
          <w:sz w:val="22"/>
          <w:szCs w:val="22"/>
        </w:rPr>
        <w:t xml:space="preserve">   </w:t>
      </w:r>
      <w:r w:rsidR="00C65497">
        <w:rPr>
          <w:b/>
          <w:bCs/>
          <w:sz w:val="22"/>
          <w:szCs w:val="22"/>
        </w:rPr>
        <w:t>1</w:t>
      </w:r>
      <w:r w:rsidR="00374618">
        <w:rPr>
          <w:b/>
          <w:bCs/>
          <w:sz w:val="22"/>
          <w:szCs w:val="22"/>
        </w:rPr>
        <w:t>5</w:t>
      </w:r>
      <w:r>
        <w:rPr>
          <w:b/>
          <w:bCs/>
          <w:sz w:val="22"/>
          <w:szCs w:val="22"/>
        </w:rPr>
        <w:t>0.00 App.</w:t>
      </w:r>
    </w:p>
    <w:p w:rsidR="000A6457" w:rsidRDefault="00101976" w:rsidP="00C6549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0A6457">
        <w:rPr>
          <w:b/>
          <w:bCs/>
          <w:sz w:val="22"/>
          <w:szCs w:val="22"/>
        </w:rPr>
        <w:t xml:space="preserve">       </w:t>
      </w:r>
    </w:p>
    <w:p w:rsidR="00C65497" w:rsidRDefault="00C65497" w:rsidP="00C6549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DC58B6">
        <w:rPr>
          <w:b/>
          <w:bCs/>
          <w:sz w:val="22"/>
          <w:szCs w:val="22"/>
        </w:rPr>
        <w:t xml:space="preserve"> Kuczynski</w:t>
      </w:r>
      <w:r>
        <w:rPr>
          <w:b/>
          <w:bCs/>
          <w:sz w:val="22"/>
          <w:szCs w:val="22"/>
        </w:rPr>
        <w:t xml:space="preserve"> </w:t>
      </w:r>
      <w:r w:rsidRPr="005C7A1E">
        <w:rPr>
          <w:b/>
          <w:bCs/>
          <w:sz w:val="22"/>
          <w:szCs w:val="22"/>
        </w:rPr>
        <w:t>asked for motion to deem application complete,</w:t>
      </w:r>
    </w:p>
    <w:p w:rsidR="00C65497" w:rsidRPr="005C7A1E" w:rsidRDefault="00C65497" w:rsidP="00C6549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C33BC9">
        <w:rPr>
          <w:b/>
          <w:bCs/>
          <w:sz w:val="22"/>
          <w:szCs w:val="22"/>
        </w:rPr>
        <w:t>r. Kreismer</w:t>
      </w:r>
      <w:r>
        <w:rPr>
          <w:b/>
          <w:bCs/>
          <w:sz w:val="22"/>
          <w:szCs w:val="22"/>
        </w:rPr>
        <w:t xml:space="preserve"> </w:t>
      </w:r>
      <w:r w:rsidRPr="005C7A1E">
        <w:rPr>
          <w:b/>
          <w:bCs/>
          <w:sz w:val="22"/>
          <w:szCs w:val="22"/>
        </w:rPr>
        <w:t>made motion; M</w:t>
      </w:r>
      <w:r>
        <w:rPr>
          <w:b/>
          <w:bCs/>
          <w:sz w:val="22"/>
          <w:szCs w:val="22"/>
        </w:rPr>
        <w:t>r.</w:t>
      </w:r>
      <w:r w:rsidR="00C33BC9">
        <w:rPr>
          <w:b/>
          <w:bCs/>
          <w:sz w:val="22"/>
          <w:szCs w:val="22"/>
        </w:rPr>
        <w:t xml:space="preserve"> Corrigan</w:t>
      </w:r>
      <w:r>
        <w:rPr>
          <w:b/>
          <w:bCs/>
          <w:sz w:val="22"/>
          <w:szCs w:val="22"/>
        </w:rPr>
        <w:t xml:space="preserve"> </w:t>
      </w:r>
      <w:r w:rsidRPr="005C7A1E">
        <w:rPr>
          <w:b/>
          <w:bCs/>
          <w:sz w:val="22"/>
          <w:szCs w:val="22"/>
        </w:rPr>
        <w:t>seconded, motion carried.</w:t>
      </w:r>
    </w:p>
    <w:p w:rsidR="00C65497" w:rsidRDefault="00C65497" w:rsidP="00C6549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65497" w:rsidRDefault="00C65497" w:rsidP="00C6549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r w:rsidR="00C33BC9">
        <w:rPr>
          <w:b/>
          <w:bCs/>
          <w:sz w:val="22"/>
          <w:szCs w:val="22"/>
        </w:rPr>
        <w:t xml:space="preserve"> Peter </w:t>
      </w:r>
      <w:proofErr w:type="spellStart"/>
      <w:r w:rsidR="00C33BC9">
        <w:rPr>
          <w:b/>
          <w:bCs/>
          <w:sz w:val="22"/>
          <w:szCs w:val="22"/>
        </w:rPr>
        <w:t>Bellizzi</w:t>
      </w:r>
      <w:proofErr w:type="spellEnd"/>
      <w:r w:rsidR="00C33BC9">
        <w:rPr>
          <w:b/>
          <w:bCs/>
          <w:sz w:val="22"/>
          <w:szCs w:val="22"/>
        </w:rPr>
        <w:t xml:space="preserve">, 8 </w:t>
      </w:r>
      <w:proofErr w:type="spellStart"/>
      <w:r w:rsidR="00C33BC9">
        <w:rPr>
          <w:b/>
          <w:bCs/>
          <w:sz w:val="22"/>
          <w:szCs w:val="22"/>
        </w:rPr>
        <w:t>Tannehill</w:t>
      </w:r>
      <w:proofErr w:type="spellEnd"/>
      <w:r w:rsidR="00C33BC9">
        <w:rPr>
          <w:b/>
          <w:bCs/>
          <w:sz w:val="22"/>
          <w:szCs w:val="22"/>
        </w:rPr>
        <w:t xml:space="preserve"> Lane who stated he wanted to put up a two car garage on the left side of the house on an existing concrete  pad for antique vehicles.  It will be an Amish pre-constructed one </w:t>
      </w:r>
      <w:proofErr w:type="gramStart"/>
      <w:r w:rsidR="00C33BC9">
        <w:rPr>
          <w:b/>
          <w:bCs/>
          <w:sz w:val="22"/>
          <w:szCs w:val="22"/>
        </w:rPr>
        <w:t>story  garage</w:t>
      </w:r>
      <w:proofErr w:type="gramEnd"/>
      <w:r w:rsidR="00C33BC9">
        <w:rPr>
          <w:b/>
          <w:bCs/>
          <w:sz w:val="22"/>
          <w:szCs w:val="22"/>
        </w:rPr>
        <w:t xml:space="preserve"> approximately 12’ high.  They will not be conducting any commercial or outside business and there would just be power for light and the garage door.  Mr. Leoncavallo stated the following variances:</w:t>
      </w:r>
    </w:p>
    <w:p w:rsidR="00C33BC9" w:rsidRDefault="00C33BC9" w:rsidP="00C65497">
      <w:pPr>
        <w:tabs>
          <w:tab w:val="left" w:pos="1080"/>
          <w:tab w:val="left" w:pos="2340"/>
          <w:tab w:val="left" w:pos="3510"/>
          <w:tab w:val="left" w:pos="6120"/>
          <w:tab w:val="left" w:pos="6570"/>
          <w:tab w:val="left" w:pos="9270"/>
        </w:tabs>
        <w:ind w:right="90"/>
        <w:rPr>
          <w:b/>
          <w:bCs/>
          <w:sz w:val="22"/>
          <w:szCs w:val="22"/>
        </w:rPr>
      </w:pPr>
    </w:p>
    <w:p w:rsidR="00C33BC9" w:rsidRDefault="00C33BC9"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w:t>
      </w:r>
      <w:r>
        <w:rPr>
          <w:b/>
          <w:bCs/>
          <w:sz w:val="22"/>
          <w:szCs w:val="22"/>
        </w:rPr>
        <w:tab/>
        <w:t>A garage in the R7 zone maximum is 150 sq. ft. the applicant is proposing 20’ x 24’ – 480 sq. ft.</w:t>
      </w:r>
    </w:p>
    <w:p w:rsidR="00C33BC9" w:rsidRDefault="00C33BC9"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 xml:space="preserve">- </w:t>
      </w:r>
      <w:r>
        <w:rPr>
          <w:b/>
          <w:bCs/>
          <w:sz w:val="22"/>
          <w:szCs w:val="22"/>
        </w:rPr>
        <w:tab/>
        <w:t>Maximum lot coverage 20%, the applicant is proposing 30%</w:t>
      </w:r>
    </w:p>
    <w:p w:rsidR="00C33BC9" w:rsidRDefault="00C33BC9"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w:t>
      </w:r>
      <w:r>
        <w:rPr>
          <w:b/>
          <w:bCs/>
          <w:sz w:val="22"/>
          <w:szCs w:val="22"/>
        </w:rPr>
        <w:tab/>
        <w:t>Front yard setback minimum 20’ the applicant is proposing 8’</w:t>
      </w:r>
    </w:p>
    <w:p w:rsidR="00C33BC9" w:rsidRDefault="00C33BC9" w:rsidP="00C33BC9">
      <w:pPr>
        <w:tabs>
          <w:tab w:val="left" w:pos="1080"/>
          <w:tab w:val="left" w:pos="1350"/>
          <w:tab w:val="left" w:pos="3510"/>
          <w:tab w:val="left" w:pos="6120"/>
          <w:tab w:val="left" w:pos="6570"/>
          <w:tab w:val="left" w:pos="9270"/>
        </w:tabs>
        <w:ind w:right="90"/>
        <w:rPr>
          <w:b/>
          <w:bCs/>
          <w:sz w:val="22"/>
          <w:szCs w:val="22"/>
        </w:rPr>
      </w:pPr>
    </w:p>
    <w:p w:rsidR="0035187F" w:rsidRDefault="00C33BC9" w:rsidP="00C33BC9">
      <w:pPr>
        <w:tabs>
          <w:tab w:val="left" w:pos="1080"/>
          <w:tab w:val="left" w:pos="1350"/>
          <w:tab w:val="left" w:pos="3510"/>
          <w:tab w:val="left" w:pos="6120"/>
          <w:tab w:val="left" w:pos="6570"/>
          <w:tab w:val="left" w:pos="9270"/>
        </w:tabs>
        <w:ind w:right="90"/>
        <w:rPr>
          <w:b/>
          <w:bCs/>
          <w:sz w:val="22"/>
          <w:szCs w:val="22"/>
        </w:rPr>
      </w:pPr>
      <w:r>
        <w:rPr>
          <w:b/>
          <w:bCs/>
          <w:sz w:val="22"/>
          <w:szCs w:val="22"/>
        </w:rPr>
        <w:t>Mr. Sachs announced that this application could not be voted on tonight.  They had conversation with the applicant before beg</w:t>
      </w:r>
      <w:r w:rsidR="0035187F">
        <w:rPr>
          <w:b/>
          <w:bCs/>
          <w:sz w:val="22"/>
          <w:szCs w:val="22"/>
        </w:rPr>
        <w:t>inning the meeting regarding a 10’ easement appearing on the survey.  The westerly portion of the garage will be on top of this easement.  Mr. Sachs asked the applicant to contact their attorney for a title search as the board will need to see recorded documentation.</w:t>
      </w:r>
    </w:p>
    <w:p w:rsidR="0035187F" w:rsidRDefault="0035187F" w:rsidP="00C33BC9">
      <w:pPr>
        <w:tabs>
          <w:tab w:val="left" w:pos="1080"/>
          <w:tab w:val="left" w:pos="1350"/>
          <w:tab w:val="left" w:pos="3510"/>
          <w:tab w:val="left" w:pos="6120"/>
          <w:tab w:val="left" w:pos="6570"/>
          <w:tab w:val="left" w:pos="9270"/>
        </w:tabs>
        <w:ind w:right="90"/>
        <w:rPr>
          <w:b/>
          <w:bCs/>
          <w:sz w:val="22"/>
          <w:szCs w:val="22"/>
        </w:rPr>
      </w:pPr>
    </w:p>
    <w:p w:rsidR="0035187F" w:rsidRDefault="0035187F" w:rsidP="00C33BC9">
      <w:pPr>
        <w:tabs>
          <w:tab w:val="left" w:pos="1080"/>
          <w:tab w:val="left" w:pos="1350"/>
          <w:tab w:val="left" w:pos="3510"/>
          <w:tab w:val="left" w:pos="6120"/>
          <w:tab w:val="left" w:pos="6570"/>
          <w:tab w:val="left" w:pos="9270"/>
        </w:tabs>
        <w:ind w:right="90"/>
        <w:rPr>
          <w:b/>
          <w:bCs/>
          <w:sz w:val="22"/>
          <w:szCs w:val="22"/>
        </w:rPr>
      </w:pPr>
      <w:r>
        <w:rPr>
          <w:b/>
          <w:bCs/>
          <w:sz w:val="22"/>
          <w:szCs w:val="22"/>
        </w:rPr>
        <w:t>Mr. Sachs stated that the board will hear public comments if there are any and once the request</w:t>
      </w:r>
      <w:r w:rsidR="003D319A">
        <w:rPr>
          <w:b/>
          <w:bCs/>
          <w:sz w:val="22"/>
          <w:szCs w:val="22"/>
        </w:rPr>
        <w:t>ed</w:t>
      </w:r>
      <w:r>
        <w:rPr>
          <w:b/>
          <w:bCs/>
          <w:sz w:val="22"/>
          <w:szCs w:val="22"/>
        </w:rPr>
        <w:t xml:space="preserve"> documentation is provided the professionals will have to review.  Mr. Cornell passed out an aerial view as well as a copy of the tax map showing that the property </w:t>
      </w:r>
      <w:r w:rsidR="003D319A">
        <w:rPr>
          <w:b/>
          <w:bCs/>
          <w:sz w:val="22"/>
          <w:szCs w:val="22"/>
        </w:rPr>
        <w:t xml:space="preserve">is </w:t>
      </w:r>
      <w:r>
        <w:rPr>
          <w:b/>
          <w:bCs/>
          <w:sz w:val="22"/>
          <w:szCs w:val="22"/>
        </w:rPr>
        <w:t xml:space="preserve">not all his.  Mr. Henry asked if the garage was going to fit right onto the concrete pad; Mr. </w:t>
      </w:r>
      <w:proofErr w:type="spellStart"/>
      <w:r>
        <w:rPr>
          <w:b/>
          <w:bCs/>
          <w:sz w:val="22"/>
          <w:szCs w:val="22"/>
        </w:rPr>
        <w:t>Bellizzi</w:t>
      </w:r>
      <w:proofErr w:type="spellEnd"/>
      <w:r>
        <w:rPr>
          <w:b/>
          <w:bCs/>
          <w:sz w:val="22"/>
          <w:szCs w:val="22"/>
        </w:rPr>
        <w:t xml:space="preserve"> stated that the pad is larger than the garage, he described the location and the basement entrance.  Mr. Henry asked if the concrete pad was thick enough to accommodate the garage, the applicant said “yes.”  Mr. Green asked who the easement belong to, Mr. </w:t>
      </w:r>
      <w:proofErr w:type="spellStart"/>
      <w:r>
        <w:rPr>
          <w:b/>
          <w:bCs/>
          <w:sz w:val="22"/>
          <w:szCs w:val="22"/>
        </w:rPr>
        <w:t>Bellizzi</w:t>
      </w:r>
      <w:proofErr w:type="spellEnd"/>
      <w:r>
        <w:rPr>
          <w:b/>
          <w:bCs/>
          <w:sz w:val="22"/>
          <w:szCs w:val="22"/>
        </w:rPr>
        <w:t xml:space="preserve"> said he thought it might be </w:t>
      </w:r>
      <w:proofErr w:type="spellStart"/>
      <w:r>
        <w:rPr>
          <w:b/>
          <w:bCs/>
          <w:sz w:val="22"/>
          <w:szCs w:val="22"/>
        </w:rPr>
        <w:t>Dupont</w:t>
      </w:r>
      <w:proofErr w:type="spellEnd"/>
      <w:r>
        <w:rPr>
          <w:b/>
          <w:bCs/>
          <w:sz w:val="22"/>
          <w:szCs w:val="22"/>
        </w:rPr>
        <w:t xml:space="preserve">.  The pad was already there they would just be dropping the garage on top.  Mr. Kuczynski asked about the retaining wall shown on the survey in the rear, Mr. </w:t>
      </w:r>
      <w:proofErr w:type="spellStart"/>
      <w:r>
        <w:rPr>
          <w:b/>
          <w:bCs/>
          <w:sz w:val="22"/>
          <w:szCs w:val="22"/>
        </w:rPr>
        <w:t>Bellizzi</w:t>
      </w:r>
      <w:proofErr w:type="spellEnd"/>
      <w:r>
        <w:rPr>
          <w:b/>
          <w:bCs/>
          <w:sz w:val="22"/>
          <w:szCs w:val="22"/>
        </w:rPr>
        <w:t xml:space="preserve"> said it was only 4 ½’ in height.</w:t>
      </w:r>
    </w:p>
    <w:p w:rsidR="0035187F" w:rsidRDefault="0035187F" w:rsidP="00C33BC9">
      <w:pPr>
        <w:tabs>
          <w:tab w:val="left" w:pos="1080"/>
          <w:tab w:val="left" w:pos="1350"/>
          <w:tab w:val="left" w:pos="3510"/>
          <w:tab w:val="left" w:pos="6120"/>
          <w:tab w:val="left" w:pos="6570"/>
          <w:tab w:val="left" w:pos="9270"/>
        </w:tabs>
        <w:ind w:right="90"/>
        <w:rPr>
          <w:b/>
          <w:bCs/>
          <w:sz w:val="22"/>
          <w:szCs w:val="22"/>
        </w:rPr>
      </w:pPr>
    </w:p>
    <w:p w:rsidR="0035187F" w:rsidRDefault="0035187F" w:rsidP="00C33BC9">
      <w:pPr>
        <w:tabs>
          <w:tab w:val="left" w:pos="1080"/>
          <w:tab w:val="left" w:pos="1350"/>
          <w:tab w:val="left" w:pos="3510"/>
          <w:tab w:val="left" w:pos="6120"/>
          <w:tab w:val="left" w:pos="6570"/>
          <w:tab w:val="left" w:pos="9270"/>
        </w:tabs>
        <w:ind w:right="90"/>
        <w:rPr>
          <w:b/>
          <w:bCs/>
          <w:sz w:val="22"/>
          <w:szCs w:val="22"/>
        </w:rPr>
      </w:pPr>
      <w:r>
        <w:rPr>
          <w:b/>
          <w:bCs/>
          <w:sz w:val="22"/>
          <w:szCs w:val="22"/>
        </w:rPr>
        <w:t>Mr. Sachs announced that there would be no re</w:t>
      </w:r>
      <w:r w:rsidR="003D319A">
        <w:rPr>
          <w:b/>
          <w:bCs/>
          <w:sz w:val="22"/>
          <w:szCs w:val="22"/>
        </w:rPr>
        <w:t>-</w:t>
      </w:r>
      <w:r>
        <w:rPr>
          <w:b/>
          <w:bCs/>
          <w:sz w:val="22"/>
          <w:szCs w:val="22"/>
        </w:rPr>
        <w:t>notice and the applicant needed to do the following:</w:t>
      </w:r>
    </w:p>
    <w:p w:rsidR="0035187F" w:rsidRDefault="0035187F" w:rsidP="00C33BC9">
      <w:pPr>
        <w:tabs>
          <w:tab w:val="left" w:pos="1080"/>
          <w:tab w:val="left" w:pos="1350"/>
          <w:tab w:val="left" w:pos="3510"/>
          <w:tab w:val="left" w:pos="6120"/>
          <w:tab w:val="left" w:pos="6570"/>
          <w:tab w:val="left" w:pos="9270"/>
        </w:tabs>
        <w:ind w:right="90"/>
        <w:rPr>
          <w:b/>
          <w:bCs/>
          <w:sz w:val="22"/>
          <w:szCs w:val="22"/>
        </w:rPr>
      </w:pPr>
    </w:p>
    <w:p w:rsidR="0035187F" w:rsidRDefault="0035187F"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 Contact Mr. Weber the attorney who did the survey and get a copy of the easement documentation</w:t>
      </w:r>
    </w:p>
    <w:p w:rsidR="00C33BC9" w:rsidRDefault="0035187F"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 xml:space="preserve">   </w:t>
      </w:r>
      <w:proofErr w:type="gramStart"/>
      <w:r>
        <w:rPr>
          <w:b/>
          <w:bCs/>
          <w:sz w:val="22"/>
          <w:szCs w:val="22"/>
        </w:rPr>
        <w:t>for</w:t>
      </w:r>
      <w:proofErr w:type="gramEnd"/>
      <w:r>
        <w:rPr>
          <w:b/>
          <w:bCs/>
          <w:sz w:val="22"/>
          <w:szCs w:val="22"/>
        </w:rPr>
        <w:t xml:space="preserve"> the professionals to review</w:t>
      </w:r>
      <w:r w:rsidR="003D319A">
        <w:rPr>
          <w:b/>
          <w:bCs/>
          <w:sz w:val="22"/>
          <w:szCs w:val="22"/>
        </w:rPr>
        <w:t>; as it could be expired</w:t>
      </w:r>
    </w:p>
    <w:p w:rsidR="003D319A" w:rsidRDefault="003D319A"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  The application will be carried to the January 28, 2015 meeting</w:t>
      </w:r>
    </w:p>
    <w:p w:rsidR="003D319A" w:rsidRDefault="003D319A"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  Mr. Sachs stated that the applicant may need to get the easement vacated so if the January meeting</w:t>
      </w:r>
    </w:p>
    <w:p w:rsidR="003D319A" w:rsidRDefault="003D319A" w:rsidP="00C33BC9">
      <w:pPr>
        <w:tabs>
          <w:tab w:val="left" w:pos="1080"/>
          <w:tab w:val="left" w:pos="1350"/>
          <w:tab w:val="left" w:pos="3510"/>
          <w:tab w:val="left" w:pos="6120"/>
          <w:tab w:val="left" w:pos="6570"/>
          <w:tab w:val="left" w:pos="9270"/>
        </w:tabs>
        <w:ind w:right="90"/>
        <w:rPr>
          <w:b/>
          <w:bCs/>
          <w:sz w:val="22"/>
          <w:szCs w:val="22"/>
        </w:rPr>
      </w:pPr>
      <w:r>
        <w:rPr>
          <w:b/>
          <w:bCs/>
          <w:sz w:val="22"/>
          <w:szCs w:val="22"/>
        </w:rPr>
        <w:tab/>
        <w:t xml:space="preserve">    </w:t>
      </w:r>
      <w:proofErr w:type="gramStart"/>
      <w:r>
        <w:rPr>
          <w:b/>
          <w:bCs/>
          <w:sz w:val="22"/>
          <w:szCs w:val="22"/>
        </w:rPr>
        <w:t>was</w:t>
      </w:r>
      <w:proofErr w:type="gramEnd"/>
      <w:r>
        <w:rPr>
          <w:b/>
          <w:bCs/>
          <w:sz w:val="22"/>
          <w:szCs w:val="22"/>
        </w:rPr>
        <w:t xml:space="preserve"> not going to be good just to notify the zoning office.</w:t>
      </w:r>
    </w:p>
    <w:p w:rsidR="00C65497" w:rsidRDefault="00C65497" w:rsidP="00C65497">
      <w:pPr>
        <w:tabs>
          <w:tab w:val="left" w:pos="450"/>
        </w:tabs>
        <w:ind w:right="90"/>
        <w:rPr>
          <w:b/>
          <w:bCs/>
          <w:sz w:val="22"/>
          <w:szCs w:val="22"/>
        </w:rPr>
      </w:pPr>
    </w:p>
    <w:p w:rsidR="00CE71B6" w:rsidRDefault="00CE71B6" w:rsidP="00CE71B6">
      <w:pPr>
        <w:tabs>
          <w:tab w:val="left" w:pos="450"/>
        </w:tabs>
        <w:ind w:right="90"/>
        <w:rPr>
          <w:b/>
          <w:bCs/>
          <w:sz w:val="22"/>
          <w:szCs w:val="22"/>
        </w:rPr>
      </w:pPr>
      <w:r>
        <w:rPr>
          <w:b/>
          <w:bCs/>
          <w:sz w:val="22"/>
          <w:szCs w:val="22"/>
        </w:rPr>
        <w:t xml:space="preserve">Mr. </w:t>
      </w:r>
      <w:r w:rsidR="003D319A">
        <w:rPr>
          <w:b/>
          <w:bCs/>
          <w:sz w:val="22"/>
          <w:szCs w:val="22"/>
        </w:rPr>
        <w:t>Kuczynski</w:t>
      </w:r>
      <w:r>
        <w:rPr>
          <w:b/>
          <w:bCs/>
          <w:sz w:val="22"/>
          <w:szCs w:val="22"/>
        </w:rPr>
        <w:t xml:space="preserve"> asked for motion to open public portion; Mr.</w:t>
      </w:r>
      <w:r w:rsidR="003D319A">
        <w:rPr>
          <w:b/>
          <w:bCs/>
          <w:sz w:val="22"/>
          <w:szCs w:val="22"/>
        </w:rPr>
        <w:t xml:space="preserve"> Kreismer</w:t>
      </w:r>
      <w:r>
        <w:rPr>
          <w:b/>
          <w:bCs/>
          <w:sz w:val="22"/>
          <w:szCs w:val="22"/>
        </w:rPr>
        <w:t xml:space="preserve"> made motion to open public portion, </w:t>
      </w:r>
    </w:p>
    <w:p w:rsidR="006B1F72" w:rsidRDefault="00CE71B6" w:rsidP="00CE71B6">
      <w:pPr>
        <w:tabs>
          <w:tab w:val="left" w:pos="450"/>
        </w:tabs>
        <w:ind w:right="90"/>
        <w:rPr>
          <w:b/>
          <w:bCs/>
          <w:sz w:val="22"/>
          <w:szCs w:val="22"/>
        </w:rPr>
      </w:pPr>
      <w:r>
        <w:rPr>
          <w:b/>
          <w:bCs/>
          <w:sz w:val="22"/>
          <w:szCs w:val="22"/>
        </w:rPr>
        <w:t xml:space="preserve">Mr. </w:t>
      </w:r>
      <w:r w:rsidR="003D319A">
        <w:rPr>
          <w:b/>
          <w:bCs/>
          <w:sz w:val="22"/>
          <w:szCs w:val="22"/>
        </w:rPr>
        <w:t>Corrigan</w:t>
      </w:r>
      <w:r>
        <w:rPr>
          <w:b/>
          <w:bCs/>
          <w:sz w:val="22"/>
          <w:szCs w:val="22"/>
        </w:rPr>
        <w:t xml:space="preserve"> seconded, motion carried.  No one spoke.  Mr.</w:t>
      </w:r>
      <w:r w:rsidR="003D319A">
        <w:rPr>
          <w:b/>
          <w:bCs/>
          <w:sz w:val="22"/>
          <w:szCs w:val="22"/>
        </w:rPr>
        <w:t xml:space="preserve"> Kuczynski</w:t>
      </w:r>
      <w:r>
        <w:rPr>
          <w:b/>
          <w:bCs/>
          <w:sz w:val="22"/>
          <w:szCs w:val="22"/>
        </w:rPr>
        <w:t xml:space="preserve"> asked for motion to close public portion;</w:t>
      </w:r>
    </w:p>
    <w:p w:rsidR="00CE71B6" w:rsidRDefault="00CE71B6" w:rsidP="00CE71B6">
      <w:pPr>
        <w:tabs>
          <w:tab w:val="left" w:pos="450"/>
        </w:tabs>
        <w:ind w:right="90"/>
        <w:rPr>
          <w:b/>
          <w:bCs/>
          <w:sz w:val="22"/>
          <w:szCs w:val="22"/>
        </w:rPr>
      </w:pPr>
      <w:r>
        <w:rPr>
          <w:b/>
          <w:bCs/>
          <w:sz w:val="22"/>
          <w:szCs w:val="22"/>
        </w:rPr>
        <w:t>Mr.</w:t>
      </w:r>
      <w:r w:rsidR="003D319A">
        <w:rPr>
          <w:b/>
          <w:bCs/>
          <w:sz w:val="22"/>
          <w:szCs w:val="22"/>
        </w:rPr>
        <w:t xml:space="preserve"> Kreismer</w:t>
      </w:r>
      <w:r>
        <w:rPr>
          <w:b/>
          <w:bCs/>
          <w:sz w:val="22"/>
          <w:szCs w:val="22"/>
        </w:rPr>
        <w:t xml:space="preserve"> made motion to close public portion, Mr.</w:t>
      </w:r>
      <w:r w:rsidR="006B1F72">
        <w:rPr>
          <w:b/>
          <w:bCs/>
          <w:sz w:val="22"/>
          <w:szCs w:val="22"/>
        </w:rPr>
        <w:t xml:space="preserve"> </w:t>
      </w:r>
      <w:r w:rsidR="003D319A">
        <w:rPr>
          <w:b/>
          <w:bCs/>
          <w:sz w:val="22"/>
          <w:szCs w:val="22"/>
        </w:rPr>
        <w:t>Henry</w:t>
      </w:r>
      <w:r>
        <w:rPr>
          <w:b/>
          <w:bCs/>
          <w:sz w:val="22"/>
          <w:szCs w:val="22"/>
        </w:rPr>
        <w:t xml:space="preserve"> seconded, motion carried.</w:t>
      </w:r>
    </w:p>
    <w:p w:rsidR="00CE71B6" w:rsidRDefault="00CE71B6" w:rsidP="00CE71B6">
      <w:pPr>
        <w:tabs>
          <w:tab w:val="left" w:pos="450"/>
        </w:tabs>
        <w:ind w:right="90"/>
        <w:rPr>
          <w:b/>
          <w:bCs/>
          <w:sz w:val="22"/>
          <w:szCs w:val="22"/>
        </w:rPr>
      </w:pPr>
    </w:p>
    <w:p w:rsidR="005D1B9E" w:rsidRDefault="005D1B9E" w:rsidP="005D1B9E">
      <w:pPr>
        <w:tabs>
          <w:tab w:val="left" w:pos="450"/>
        </w:tabs>
        <w:ind w:right="90"/>
        <w:rPr>
          <w:b/>
          <w:bCs/>
          <w:sz w:val="22"/>
          <w:szCs w:val="22"/>
        </w:rPr>
      </w:pPr>
      <w:r>
        <w:rPr>
          <w:b/>
          <w:bCs/>
          <w:sz w:val="22"/>
          <w:szCs w:val="22"/>
        </w:rPr>
        <w:t>Mr. Kuczynski asked if the hearing portion of the meeting was completed; Mr. Sachs said that the public portion would be open again at the January meeting.</w:t>
      </w:r>
    </w:p>
    <w:p w:rsidR="005D1B9E" w:rsidRDefault="005D1B9E" w:rsidP="005D1B9E">
      <w:pPr>
        <w:tabs>
          <w:tab w:val="left" w:pos="450"/>
        </w:tabs>
        <w:ind w:right="90"/>
        <w:rPr>
          <w:b/>
          <w:bCs/>
          <w:sz w:val="22"/>
          <w:szCs w:val="22"/>
        </w:rPr>
      </w:pPr>
    </w:p>
    <w:p w:rsidR="005D1B9E" w:rsidRDefault="005D1B9E" w:rsidP="005D1B9E">
      <w:pPr>
        <w:tabs>
          <w:tab w:val="left" w:pos="450"/>
        </w:tabs>
        <w:ind w:right="90"/>
        <w:rPr>
          <w:b/>
          <w:bCs/>
          <w:sz w:val="22"/>
          <w:szCs w:val="22"/>
        </w:rPr>
      </w:pPr>
      <w:r>
        <w:rPr>
          <w:b/>
          <w:bCs/>
          <w:sz w:val="22"/>
          <w:szCs w:val="22"/>
        </w:rPr>
        <w:t>Mr. Kuczynski asked for motion to hold the application over to the January 28, 2015 meeting; Mr. Kreismer made motion; Mr. Corrigan seconded.  Motion carried.</w:t>
      </w:r>
    </w:p>
    <w:p w:rsidR="005D1B9E" w:rsidRDefault="005D1B9E" w:rsidP="005D1B9E">
      <w:pPr>
        <w:tabs>
          <w:tab w:val="left" w:pos="450"/>
        </w:tabs>
        <w:ind w:right="90"/>
        <w:rPr>
          <w:b/>
          <w:bCs/>
          <w:sz w:val="22"/>
          <w:szCs w:val="22"/>
        </w:rPr>
      </w:pPr>
    </w:p>
    <w:p w:rsidR="003D319A" w:rsidRDefault="003D319A" w:rsidP="00CE71B6">
      <w:pPr>
        <w:tabs>
          <w:tab w:val="left" w:pos="0"/>
        </w:tabs>
        <w:ind w:right="90"/>
        <w:rPr>
          <w:b/>
          <w:bCs/>
          <w:sz w:val="22"/>
          <w:szCs w:val="22"/>
        </w:rPr>
      </w:pPr>
    </w:p>
    <w:p w:rsidR="003D319A" w:rsidRDefault="003D319A" w:rsidP="00CE71B6">
      <w:pPr>
        <w:tabs>
          <w:tab w:val="left" w:pos="0"/>
        </w:tabs>
        <w:ind w:right="90"/>
        <w:rPr>
          <w:b/>
          <w:bCs/>
          <w:sz w:val="22"/>
          <w:szCs w:val="22"/>
        </w:rPr>
      </w:pPr>
    </w:p>
    <w:p w:rsidR="003D319A" w:rsidRDefault="003D319A" w:rsidP="00CE71B6">
      <w:pPr>
        <w:tabs>
          <w:tab w:val="left" w:pos="0"/>
        </w:tabs>
        <w:ind w:right="90"/>
        <w:rPr>
          <w:b/>
          <w:bCs/>
          <w:sz w:val="22"/>
          <w:szCs w:val="22"/>
        </w:rPr>
      </w:pPr>
    </w:p>
    <w:p w:rsidR="00CE71B6" w:rsidRDefault="00CE71B6" w:rsidP="00CE71B6">
      <w:pPr>
        <w:tabs>
          <w:tab w:val="left" w:pos="0"/>
        </w:tabs>
        <w:ind w:right="90"/>
        <w:rPr>
          <w:b/>
          <w:bCs/>
          <w:sz w:val="22"/>
          <w:szCs w:val="22"/>
        </w:rPr>
      </w:pPr>
      <w:r>
        <w:rPr>
          <w:b/>
          <w:bCs/>
          <w:sz w:val="22"/>
          <w:szCs w:val="22"/>
        </w:rPr>
        <w:t xml:space="preserve">             </w:t>
      </w:r>
    </w:p>
    <w:p w:rsidR="00CE71B6" w:rsidRDefault="00CE71B6" w:rsidP="00CE71B6">
      <w:pPr>
        <w:tabs>
          <w:tab w:val="left" w:pos="450"/>
        </w:tabs>
        <w:ind w:right="90"/>
        <w:rPr>
          <w:b/>
          <w:bCs/>
          <w:sz w:val="22"/>
          <w:szCs w:val="22"/>
        </w:rPr>
      </w:pPr>
    </w:p>
    <w:p w:rsidR="00270FFF" w:rsidRDefault="00270FFF" w:rsidP="00270FFF">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32118">
        <w:rPr>
          <w:b/>
          <w:bCs/>
          <w:sz w:val="22"/>
          <w:szCs w:val="22"/>
        </w:rPr>
        <w:t>DECEMBER 10, 2014</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BB5E3E">
        <w:rPr>
          <w:b/>
          <w:bCs/>
          <w:sz w:val="22"/>
          <w:szCs w:val="22"/>
        </w:rPr>
        <w:t>14</w:t>
      </w:r>
      <w:r>
        <w:rPr>
          <w:b/>
          <w:bCs/>
          <w:sz w:val="22"/>
          <w:szCs w:val="22"/>
        </w:rPr>
        <w:t>-</w:t>
      </w:r>
      <w:r w:rsidR="001E4D1F">
        <w:rPr>
          <w:b/>
          <w:bCs/>
          <w:sz w:val="22"/>
          <w:szCs w:val="22"/>
        </w:rPr>
        <w:t>24</w:t>
      </w:r>
      <w:r>
        <w:rPr>
          <w:b/>
          <w:bCs/>
          <w:sz w:val="22"/>
          <w:szCs w:val="22"/>
        </w:rPr>
        <w:tab/>
      </w:r>
      <w:r>
        <w:rPr>
          <w:b/>
          <w:bCs/>
          <w:sz w:val="22"/>
          <w:szCs w:val="22"/>
        </w:rPr>
        <w:tab/>
      </w:r>
      <w:r w:rsidR="001E4D1F">
        <w:rPr>
          <w:b/>
          <w:bCs/>
          <w:sz w:val="22"/>
          <w:szCs w:val="22"/>
        </w:rPr>
        <w:t>Gregory Burns</w:t>
      </w:r>
      <w:r w:rsidR="001E4D1F">
        <w:rPr>
          <w:b/>
          <w:bCs/>
          <w:sz w:val="22"/>
          <w:szCs w:val="22"/>
        </w:rPr>
        <w:tab/>
      </w:r>
      <w:r>
        <w:rPr>
          <w:b/>
          <w:bCs/>
          <w:sz w:val="22"/>
          <w:szCs w:val="22"/>
        </w:rPr>
        <w:tab/>
      </w:r>
      <w:r w:rsidR="001221B9">
        <w:rPr>
          <w:b/>
          <w:bCs/>
          <w:sz w:val="22"/>
          <w:szCs w:val="22"/>
        </w:rPr>
        <w:t xml:space="preserve">      </w:t>
      </w:r>
      <w:r w:rsidR="001E4D1F">
        <w:rPr>
          <w:b/>
          <w:bCs/>
          <w:sz w:val="22"/>
          <w:szCs w:val="22"/>
        </w:rPr>
        <w:t>12 Morris Court</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F271E8">
        <w:rPr>
          <w:b/>
          <w:sz w:val="22"/>
          <w:szCs w:val="22"/>
        </w:rPr>
        <w:t>Kuczynski</w:t>
      </w:r>
      <w:r w:rsidR="00B13ED8">
        <w:rPr>
          <w:b/>
          <w:sz w:val="22"/>
          <w:szCs w:val="22"/>
        </w:rPr>
        <w:t xml:space="preserve"> </w:t>
      </w:r>
      <w:r w:rsidR="00B13ED8" w:rsidRPr="00FB2AD4">
        <w:rPr>
          <w:b/>
          <w:sz w:val="22"/>
          <w:szCs w:val="22"/>
        </w:rPr>
        <w:t>asked for motion to memorialize reso</w:t>
      </w:r>
      <w:r w:rsidR="00B13ED8">
        <w:rPr>
          <w:b/>
          <w:sz w:val="22"/>
          <w:szCs w:val="22"/>
        </w:rPr>
        <w:t>lution.  Mr.</w:t>
      </w:r>
      <w:r w:rsidR="00F271E8">
        <w:rPr>
          <w:b/>
          <w:sz w:val="22"/>
          <w:szCs w:val="22"/>
        </w:rPr>
        <w:t xml:space="preserve"> Henry</w:t>
      </w:r>
      <w:r w:rsidR="00B13ED8">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Mr.</w:t>
      </w:r>
      <w:r w:rsidR="00F271E8">
        <w:rPr>
          <w:b/>
          <w:sz w:val="22"/>
          <w:szCs w:val="22"/>
        </w:rPr>
        <w:t xml:space="preserve"> Green</w:t>
      </w:r>
      <w:r w:rsidR="001E4D1F">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374618" w:rsidRDefault="00B13ED8" w:rsidP="00374618">
      <w:pPr>
        <w:tabs>
          <w:tab w:val="left" w:pos="0"/>
        </w:tabs>
        <w:ind w:right="90"/>
        <w:rPr>
          <w:b/>
          <w:bCs/>
          <w:sz w:val="22"/>
          <w:szCs w:val="22"/>
        </w:rPr>
      </w:pPr>
      <w:r>
        <w:rPr>
          <w:b/>
          <w:bCs/>
          <w:sz w:val="22"/>
          <w:szCs w:val="22"/>
        </w:rPr>
        <w:t xml:space="preserve">Yes:  </w:t>
      </w:r>
      <w:r w:rsidR="001E4D1F">
        <w:rPr>
          <w:b/>
          <w:bCs/>
          <w:sz w:val="22"/>
          <w:szCs w:val="22"/>
        </w:rPr>
        <w:t xml:space="preserve">Ms. Catallo, </w:t>
      </w:r>
      <w:r w:rsidR="00374618">
        <w:rPr>
          <w:b/>
          <w:bCs/>
          <w:sz w:val="22"/>
          <w:szCs w:val="22"/>
        </w:rPr>
        <w:t xml:space="preserve">Mr. Green, Mr. Henry             </w:t>
      </w:r>
    </w:p>
    <w:p w:rsidR="00374618" w:rsidRDefault="00374618" w:rsidP="00B13ED8">
      <w:pPr>
        <w:tabs>
          <w:tab w:val="left" w:pos="0"/>
        </w:tabs>
        <w:ind w:right="90"/>
        <w:rPr>
          <w:b/>
          <w:bCs/>
          <w:sz w:val="22"/>
          <w:szCs w:val="22"/>
        </w:rPr>
      </w:pPr>
    </w:p>
    <w:p w:rsidR="00095BF7" w:rsidRDefault="00095BF7" w:rsidP="00B13ED8">
      <w:pPr>
        <w:tabs>
          <w:tab w:val="left" w:pos="0"/>
        </w:tabs>
        <w:ind w:right="90"/>
        <w:rPr>
          <w:b/>
          <w:bCs/>
          <w:sz w:val="22"/>
          <w:szCs w:val="22"/>
        </w:rPr>
      </w:pPr>
      <w:r>
        <w:rPr>
          <w:b/>
          <w:bCs/>
          <w:sz w:val="22"/>
          <w:szCs w:val="22"/>
        </w:rPr>
        <w:t>#14-</w:t>
      </w:r>
      <w:r w:rsidR="001E4D1F">
        <w:rPr>
          <w:b/>
          <w:bCs/>
          <w:sz w:val="22"/>
          <w:szCs w:val="22"/>
        </w:rPr>
        <w:t>34</w:t>
      </w:r>
      <w:r w:rsidR="001221B9">
        <w:rPr>
          <w:b/>
          <w:bCs/>
          <w:sz w:val="22"/>
          <w:szCs w:val="22"/>
        </w:rPr>
        <w:tab/>
      </w:r>
      <w:r>
        <w:rPr>
          <w:b/>
          <w:bCs/>
          <w:sz w:val="22"/>
          <w:szCs w:val="22"/>
        </w:rPr>
        <w:tab/>
      </w:r>
      <w:r w:rsidR="001E4D1F">
        <w:rPr>
          <w:b/>
          <w:bCs/>
          <w:sz w:val="22"/>
          <w:szCs w:val="22"/>
        </w:rPr>
        <w:t>Shirley Hays</w:t>
      </w:r>
      <w:r w:rsidR="00946662">
        <w:rPr>
          <w:b/>
          <w:bCs/>
          <w:sz w:val="22"/>
          <w:szCs w:val="22"/>
        </w:rPr>
        <w:tab/>
      </w:r>
      <w:r w:rsidR="00864C26">
        <w:rPr>
          <w:b/>
          <w:bCs/>
          <w:sz w:val="22"/>
          <w:szCs w:val="22"/>
        </w:rPr>
        <w:tab/>
      </w:r>
      <w:r w:rsidR="001221B9">
        <w:rPr>
          <w:b/>
          <w:bCs/>
          <w:sz w:val="22"/>
          <w:szCs w:val="22"/>
        </w:rPr>
        <w:t xml:space="preserve">    </w:t>
      </w:r>
      <w:r w:rsidR="001E4D1F">
        <w:rPr>
          <w:b/>
          <w:bCs/>
          <w:sz w:val="22"/>
          <w:szCs w:val="22"/>
        </w:rPr>
        <w:t>18 Ash Terrace</w:t>
      </w:r>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F271E8">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F271E8">
        <w:rPr>
          <w:b/>
          <w:sz w:val="22"/>
          <w:szCs w:val="22"/>
        </w:rPr>
        <w:t xml:space="preserve"> Kreismer</w:t>
      </w:r>
      <w:r>
        <w:rPr>
          <w:b/>
          <w:sz w:val="22"/>
          <w:szCs w:val="22"/>
        </w:rPr>
        <w:t xml:space="preserve"> </w:t>
      </w:r>
      <w:r w:rsidRPr="00FB2AD4">
        <w:rPr>
          <w:b/>
        </w:rPr>
        <w:t>made mot</w:t>
      </w:r>
      <w:r>
        <w:rPr>
          <w:b/>
        </w:rPr>
        <w:t>ion to adopt the resolution;</w:t>
      </w:r>
      <w:r w:rsidR="00F271E8">
        <w:rPr>
          <w:b/>
        </w:rPr>
        <w:t xml:space="preserve"> </w:t>
      </w:r>
      <w:r>
        <w:rPr>
          <w:b/>
          <w:sz w:val="22"/>
          <w:szCs w:val="22"/>
        </w:rPr>
        <w:t>Mr.</w:t>
      </w:r>
      <w:r w:rsidR="00F271E8">
        <w:rPr>
          <w:b/>
          <w:sz w:val="22"/>
          <w:szCs w:val="22"/>
        </w:rPr>
        <w:t xml:space="preserve"> Henry</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1E4D1F" w:rsidRDefault="001E4D1F" w:rsidP="001E4D1F">
      <w:pPr>
        <w:tabs>
          <w:tab w:val="left" w:pos="0"/>
        </w:tabs>
        <w:ind w:right="90"/>
        <w:rPr>
          <w:b/>
          <w:bCs/>
          <w:sz w:val="22"/>
          <w:szCs w:val="22"/>
        </w:rPr>
      </w:pPr>
      <w:r>
        <w:rPr>
          <w:b/>
          <w:bCs/>
          <w:sz w:val="22"/>
          <w:szCs w:val="22"/>
        </w:rPr>
        <w:t xml:space="preserve">Yes:  Mr. Kuczynski, Mr. Kreismer, Ms. Catallo, Mr. Green, Mr. Henry             </w:t>
      </w:r>
    </w:p>
    <w:p w:rsidR="00095BF7" w:rsidRDefault="00095BF7" w:rsidP="00095BF7">
      <w:pPr>
        <w:tabs>
          <w:tab w:val="left" w:pos="0"/>
        </w:tabs>
        <w:ind w:right="90"/>
        <w:rPr>
          <w:b/>
          <w:bCs/>
          <w:sz w:val="22"/>
          <w:szCs w:val="22"/>
        </w:rPr>
      </w:pPr>
    </w:p>
    <w:p w:rsidR="00FB6DA8" w:rsidRDefault="00FB6DA8" w:rsidP="00B13ED8">
      <w:pPr>
        <w:pStyle w:val="Heading1"/>
        <w:tabs>
          <w:tab w:val="left" w:pos="450"/>
        </w:tabs>
        <w:ind w:left="0" w:right="90"/>
        <w:rPr>
          <w:sz w:val="22"/>
          <w:szCs w:val="22"/>
        </w:rPr>
      </w:pPr>
      <w:r>
        <w:rPr>
          <w:sz w:val="22"/>
          <w:szCs w:val="22"/>
        </w:rPr>
        <w:t>PUBLIC PORTION</w:t>
      </w:r>
    </w:p>
    <w:p w:rsidR="00FB6DA8" w:rsidRDefault="00FB6DA8" w:rsidP="00FB6DA8"/>
    <w:p w:rsidR="00FB6DA8" w:rsidRDefault="00FB6DA8" w:rsidP="00FB6DA8">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FB6DA8" w:rsidRDefault="00FB6DA8" w:rsidP="00FB6DA8">
      <w:pPr>
        <w:tabs>
          <w:tab w:val="left" w:pos="450"/>
        </w:tabs>
        <w:ind w:right="90"/>
        <w:rPr>
          <w:b/>
          <w:bCs/>
          <w:sz w:val="22"/>
          <w:szCs w:val="22"/>
        </w:rPr>
      </w:pPr>
      <w:r>
        <w:rPr>
          <w:b/>
          <w:bCs/>
          <w:sz w:val="22"/>
          <w:szCs w:val="22"/>
        </w:rPr>
        <w:t>Mr. Henry seconded, motion carried.  No one spoke.  Mr. Kuczynski asked for motion to close public portion;</w:t>
      </w:r>
    </w:p>
    <w:p w:rsidR="00FB6DA8" w:rsidRDefault="00FB6DA8" w:rsidP="00FB6DA8">
      <w:pPr>
        <w:tabs>
          <w:tab w:val="left" w:pos="450"/>
        </w:tabs>
        <w:ind w:right="90"/>
        <w:rPr>
          <w:b/>
          <w:bCs/>
          <w:sz w:val="22"/>
          <w:szCs w:val="22"/>
        </w:rPr>
      </w:pPr>
      <w:r>
        <w:rPr>
          <w:b/>
          <w:bCs/>
          <w:sz w:val="22"/>
          <w:szCs w:val="22"/>
        </w:rPr>
        <w:t>Mr. Kreismer made motion to close public portion, Mr. Henry seconded, motion carried.</w:t>
      </w:r>
    </w:p>
    <w:p w:rsidR="00FB6DA8" w:rsidRDefault="00FB6DA8" w:rsidP="00B13ED8">
      <w:pPr>
        <w:pStyle w:val="Heading1"/>
        <w:tabs>
          <w:tab w:val="left" w:pos="450"/>
        </w:tabs>
        <w:ind w:left="0" w:right="90"/>
        <w:rPr>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F271E8" w:rsidRDefault="00F271E8" w:rsidP="00B13ED8">
      <w:pPr>
        <w:pStyle w:val="Heading1"/>
        <w:tabs>
          <w:tab w:val="left" w:pos="450"/>
        </w:tabs>
        <w:ind w:left="0" w:right="90"/>
        <w:rPr>
          <w:sz w:val="22"/>
          <w:szCs w:val="22"/>
        </w:rPr>
      </w:pPr>
      <w:r>
        <w:rPr>
          <w:sz w:val="22"/>
          <w:szCs w:val="22"/>
        </w:rPr>
        <w:t>Before acceptance of the minutes Mr. Kreismer made a correction to page 3; Mr. Kuczynski made correction to page 4.  Both corrections will be made and revised minutes will be sent out.</w:t>
      </w:r>
    </w:p>
    <w:p w:rsidR="00F271E8" w:rsidRDefault="00F271E8" w:rsidP="00B13ED8">
      <w:pPr>
        <w:pStyle w:val="Heading1"/>
        <w:tabs>
          <w:tab w:val="left" w:pos="450"/>
        </w:tabs>
        <w:ind w:left="0" w:right="90"/>
        <w:rPr>
          <w:sz w:val="22"/>
          <w:szCs w:val="22"/>
        </w:rPr>
      </w:pPr>
    </w:p>
    <w:p w:rsidR="00F271E8" w:rsidRDefault="00F271E8" w:rsidP="00B13ED8">
      <w:pPr>
        <w:pStyle w:val="Heading1"/>
        <w:tabs>
          <w:tab w:val="left" w:pos="450"/>
        </w:tabs>
        <w:ind w:left="0" w:right="90"/>
        <w:rPr>
          <w:sz w:val="22"/>
          <w:szCs w:val="22"/>
        </w:rPr>
      </w:pPr>
    </w:p>
    <w:p w:rsidR="00B13ED8" w:rsidRPr="00FB2AD4" w:rsidRDefault="00B13ED8" w:rsidP="00B13ED8">
      <w:pPr>
        <w:pStyle w:val="Heading1"/>
        <w:tabs>
          <w:tab w:val="left" w:pos="450"/>
        </w:tabs>
        <w:ind w:left="0" w:right="90"/>
        <w:rPr>
          <w:sz w:val="22"/>
          <w:szCs w:val="22"/>
        </w:rPr>
      </w:pPr>
      <w:r>
        <w:rPr>
          <w:sz w:val="22"/>
          <w:szCs w:val="22"/>
        </w:rPr>
        <w:t>Mr.</w:t>
      </w:r>
      <w:r w:rsidR="00F271E8">
        <w:rPr>
          <w:sz w:val="22"/>
          <w:szCs w:val="22"/>
        </w:rPr>
        <w:t xml:space="preserve"> 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F32118">
        <w:rPr>
          <w:sz w:val="22"/>
          <w:szCs w:val="22"/>
        </w:rPr>
        <w:t>November 25, 2014</w:t>
      </w:r>
      <w:r>
        <w:rPr>
          <w:sz w:val="22"/>
          <w:szCs w:val="22"/>
        </w:rPr>
        <w:t xml:space="preserve"> meeting</w:t>
      </w:r>
      <w:r w:rsidR="00F271E8">
        <w:rPr>
          <w:sz w:val="22"/>
          <w:szCs w:val="22"/>
        </w:rPr>
        <w:t xml:space="preserve"> with both corrections made, </w:t>
      </w:r>
      <w:r w:rsidR="009E68CA">
        <w:rPr>
          <w:sz w:val="22"/>
          <w:szCs w:val="22"/>
        </w:rPr>
        <w:t xml:space="preserve">Mr. </w:t>
      </w:r>
      <w:r w:rsidR="00F271E8">
        <w:rPr>
          <w:sz w:val="22"/>
          <w:szCs w:val="22"/>
        </w:rPr>
        <w:t>Kreismer</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F271E8">
        <w:rPr>
          <w:sz w:val="22"/>
          <w:szCs w:val="22"/>
        </w:rPr>
        <w:t xml:space="preserve"> with corrections</w:t>
      </w:r>
      <w:r w:rsidRPr="00FB2AD4">
        <w:rPr>
          <w:sz w:val="22"/>
          <w:szCs w:val="22"/>
        </w:rPr>
        <w:t>; M</w:t>
      </w:r>
      <w:r w:rsidR="009E68CA">
        <w:rPr>
          <w:sz w:val="22"/>
          <w:szCs w:val="22"/>
        </w:rPr>
        <w:t>r</w:t>
      </w:r>
      <w:r w:rsidRPr="00FB2AD4">
        <w:rPr>
          <w:sz w:val="22"/>
          <w:szCs w:val="22"/>
        </w:rPr>
        <w:t>.</w:t>
      </w:r>
      <w:r w:rsidR="00F271E8">
        <w:rPr>
          <w:sz w:val="22"/>
          <w:szCs w:val="22"/>
        </w:rPr>
        <w:t xml:space="preserve"> Henry</w:t>
      </w:r>
      <w:r>
        <w:rPr>
          <w:sz w:val="22"/>
          <w:szCs w:val="22"/>
        </w:rPr>
        <w:t xml:space="preserve"> </w:t>
      </w:r>
      <w:r w:rsidRPr="00FB2AD4">
        <w:rPr>
          <w:sz w:val="22"/>
          <w:szCs w:val="22"/>
        </w:rPr>
        <w:t>seconded, motion carried.</w:t>
      </w:r>
    </w:p>
    <w:p w:rsidR="007D1150" w:rsidRDefault="007D1150" w:rsidP="00B13ED8">
      <w:pPr>
        <w:tabs>
          <w:tab w:val="left" w:pos="450"/>
        </w:tabs>
        <w:ind w:right="90"/>
        <w:rPr>
          <w:b/>
          <w:bCs/>
          <w:sz w:val="22"/>
          <w:szCs w:val="22"/>
        </w:rPr>
      </w:pPr>
    </w:p>
    <w:p w:rsidR="00A35FFB" w:rsidRDefault="00F271E8" w:rsidP="00B13ED8">
      <w:pPr>
        <w:tabs>
          <w:tab w:val="left" w:pos="450"/>
        </w:tabs>
        <w:ind w:right="90"/>
        <w:rPr>
          <w:b/>
          <w:bCs/>
          <w:sz w:val="22"/>
          <w:szCs w:val="22"/>
        </w:rPr>
      </w:pPr>
      <w:r>
        <w:rPr>
          <w:b/>
          <w:bCs/>
          <w:sz w:val="22"/>
          <w:szCs w:val="22"/>
        </w:rPr>
        <w:t>Before adjourning</w:t>
      </w:r>
      <w:r w:rsidR="002A364A">
        <w:rPr>
          <w:b/>
          <w:bCs/>
          <w:sz w:val="22"/>
          <w:szCs w:val="22"/>
        </w:rPr>
        <w:t xml:space="preserve"> Mr. Kuczynski asked if there were updates on any litigation</w:t>
      </w:r>
      <w:r w:rsidR="00FB6DA8">
        <w:rPr>
          <w:b/>
          <w:bCs/>
          <w:sz w:val="22"/>
          <w:szCs w:val="22"/>
        </w:rPr>
        <w:t>.  Mr. Sachs stated that he will be filing a motion to dismiss the litigation on the Temple and there should be a hearing sometime in January.  He stated while going through the paperwork he found a letter sent to the board asking for a withdrawal of their application.</w:t>
      </w:r>
    </w:p>
    <w:p w:rsidR="00F271E8" w:rsidRDefault="00F271E8" w:rsidP="00B13ED8">
      <w:pPr>
        <w:tabs>
          <w:tab w:val="left" w:pos="450"/>
        </w:tabs>
        <w:ind w:right="90"/>
        <w:rPr>
          <w:b/>
          <w:bCs/>
          <w:sz w:val="22"/>
          <w:szCs w:val="22"/>
        </w:rPr>
      </w:pPr>
    </w:p>
    <w:p w:rsidR="005D1B9E" w:rsidRDefault="00A40167" w:rsidP="00B13ED8">
      <w:pPr>
        <w:tabs>
          <w:tab w:val="left" w:pos="450"/>
        </w:tabs>
        <w:ind w:right="90"/>
        <w:rPr>
          <w:b/>
          <w:bCs/>
          <w:sz w:val="22"/>
          <w:szCs w:val="22"/>
        </w:rPr>
      </w:pPr>
      <w:r>
        <w:rPr>
          <w:b/>
          <w:bCs/>
          <w:sz w:val="22"/>
          <w:szCs w:val="22"/>
        </w:rPr>
        <w:t xml:space="preserve">Mr. Green addressed the Quick </w:t>
      </w:r>
      <w:proofErr w:type="spellStart"/>
      <w:r>
        <w:rPr>
          <w:b/>
          <w:bCs/>
          <w:sz w:val="22"/>
          <w:szCs w:val="22"/>
        </w:rPr>
        <w:t>Chek</w:t>
      </w:r>
      <w:proofErr w:type="spellEnd"/>
      <w:r>
        <w:rPr>
          <w:b/>
          <w:bCs/>
          <w:sz w:val="22"/>
          <w:szCs w:val="22"/>
        </w:rPr>
        <w:t xml:space="preserve"> application heard last month and asked Larry Sachs to send a letter to our Police Traffic Bureau and ask for a traffic study as he found discrepancies in the study provided by Quick </w:t>
      </w:r>
      <w:proofErr w:type="spellStart"/>
      <w:r>
        <w:rPr>
          <w:b/>
          <w:bCs/>
          <w:sz w:val="22"/>
          <w:szCs w:val="22"/>
        </w:rPr>
        <w:t>Chek</w:t>
      </w:r>
      <w:proofErr w:type="spellEnd"/>
      <w:r>
        <w:rPr>
          <w:b/>
          <w:bCs/>
          <w:sz w:val="22"/>
          <w:szCs w:val="22"/>
        </w:rPr>
        <w:t>.  Mr. Green said with his prior police experience changing the timing on a light indicates an increase in traffic.  He</w:t>
      </w:r>
      <w:r w:rsidR="00421BA3">
        <w:rPr>
          <w:b/>
          <w:bCs/>
          <w:sz w:val="22"/>
          <w:szCs w:val="22"/>
        </w:rPr>
        <w:t xml:space="preserve"> also </w:t>
      </w:r>
      <w:r>
        <w:rPr>
          <w:b/>
          <w:bCs/>
          <w:sz w:val="22"/>
          <w:szCs w:val="22"/>
        </w:rPr>
        <w:t xml:space="preserve">felt the Police should have input.  Mr. Sachs stated that in the past the Police Department has provided the board with such studies but giving a study on traffic accidents when asked.  Jay Cornell said that the original study presented to the board was done when the work on </w:t>
      </w:r>
      <w:proofErr w:type="spellStart"/>
      <w:r>
        <w:rPr>
          <w:b/>
          <w:bCs/>
          <w:sz w:val="22"/>
          <w:szCs w:val="22"/>
        </w:rPr>
        <w:t>Ernston</w:t>
      </w:r>
      <w:proofErr w:type="spellEnd"/>
      <w:r>
        <w:rPr>
          <w:b/>
          <w:bCs/>
          <w:sz w:val="22"/>
          <w:szCs w:val="22"/>
        </w:rPr>
        <w:t xml:space="preserve"> Rd. and Bordentown Ave. was in progress.  He said after the work was completed </w:t>
      </w:r>
      <w:r w:rsidR="00421BA3">
        <w:rPr>
          <w:b/>
          <w:bCs/>
          <w:sz w:val="22"/>
          <w:szCs w:val="22"/>
        </w:rPr>
        <w:t>they were asked to provide a new study.</w:t>
      </w:r>
      <w:r w:rsidR="005D1B9E">
        <w:rPr>
          <w:b/>
          <w:bCs/>
          <w:sz w:val="22"/>
          <w:szCs w:val="22"/>
        </w:rPr>
        <w:t xml:space="preserve">  </w:t>
      </w:r>
      <w:r w:rsidR="00421BA3">
        <w:rPr>
          <w:b/>
          <w:bCs/>
          <w:sz w:val="22"/>
          <w:szCs w:val="22"/>
        </w:rPr>
        <w:t>Mr. Sachs said he will make a request; Mr. Green asked that it be before the January meeting and also include an accident study.</w:t>
      </w:r>
    </w:p>
    <w:p w:rsidR="005D1B9E" w:rsidRDefault="005D1B9E"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F271E8" w:rsidRDefault="00F271E8"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5D1B9E" w:rsidRDefault="005D1B9E" w:rsidP="00B13ED8">
      <w:pPr>
        <w:tabs>
          <w:tab w:val="left" w:pos="450"/>
        </w:tabs>
        <w:ind w:right="90"/>
        <w:rPr>
          <w:b/>
          <w:bCs/>
          <w:sz w:val="22"/>
          <w:szCs w:val="22"/>
        </w:rPr>
      </w:pPr>
    </w:p>
    <w:p w:rsidR="006B36DB" w:rsidRDefault="006B36DB" w:rsidP="006B36D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B36DB" w:rsidRPr="00CB4199" w:rsidRDefault="006B36DB" w:rsidP="006B36D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B36DB" w:rsidRPr="00CB4199" w:rsidRDefault="006B36DB" w:rsidP="006B36D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DECEMBER 10, 2014</w:t>
      </w:r>
    </w:p>
    <w:p w:rsidR="006B36DB" w:rsidRDefault="006B36DB" w:rsidP="006B36DB">
      <w:pPr>
        <w:tabs>
          <w:tab w:val="left" w:pos="450"/>
        </w:tabs>
        <w:ind w:right="90"/>
        <w:rPr>
          <w:b/>
          <w:bCs/>
          <w:sz w:val="22"/>
          <w:szCs w:val="22"/>
        </w:rPr>
      </w:pPr>
    </w:p>
    <w:p w:rsidR="006B36DB" w:rsidRDefault="006B36DB" w:rsidP="00B13ED8">
      <w:pPr>
        <w:tabs>
          <w:tab w:val="left" w:pos="450"/>
        </w:tabs>
        <w:ind w:right="90"/>
        <w:rPr>
          <w:b/>
          <w:bCs/>
          <w:sz w:val="22"/>
          <w:szCs w:val="22"/>
        </w:rPr>
      </w:pPr>
    </w:p>
    <w:p w:rsidR="005D1B9E" w:rsidRDefault="005D1B9E" w:rsidP="005D1B9E">
      <w:pPr>
        <w:tabs>
          <w:tab w:val="left" w:pos="450"/>
        </w:tabs>
        <w:ind w:right="90"/>
        <w:rPr>
          <w:b/>
          <w:bCs/>
          <w:sz w:val="22"/>
          <w:szCs w:val="22"/>
        </w:rPr>
      </w:pPr>
      <w:r>
        <w:rPr>
          <w:b/>
          <w:bCs/>
          <w:sz w:val="22"/>
          <w:szCs w:val="22"/>
        </w:rPr>
        <w:t>Ms. Catallo asked about the number of gas stations within a certain radius; Mr. Sachs said this was one issue they were seeking a waiver for as there are four stations.  Mr. Green stated the ordinance says there can only be three stations and the church is also a problem.   Jay Cornell said he and John Leoncavallo already met with the applicant regarding their signs.  Mr. Green asked if this would be voted on in January; Mr. Kuczynski said “yes.”</w:t>
      </w:r>
    </w:p>
    <w:p w:rsidR="005D1B9E" w:rsidRDefault="005D1B9E"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 xml:space="preserve">Mr. </w:t>
      </w:r>
      <w:r w:rsidR="006B36DB">
        <w:rPr>
          <w:b/>
          <w:sz w:val="22"/>
          <w:szCs w:val="22"/>
        </w:rPr>
        <w:t>Kuczynski</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A35FFB">
        <w:rPr>
          <w:b/>
          <w:sz w:val="22"/>
          <w:szCs w:val="22"/>
        </w:rPr>
        <w:t xml:space="preserve"> </w:t>
      </w:r>
      <w:r w:rsidR="006B36DB">
        <w:rPr>
          <w:b/>
          <w:sz w:val="22"/>
          <w:szCs w:val="22"/>
        </w:rPr>
        <w:t>Kreismer</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proofErr w:type="gramStart"/>
      <w:r>
        <w:rPr>
          <w:b/>
          <w:sz w:val="22"/>
          <w:szCs w:val="22"/>
        </w:rPr>
        <w:t>m</w:t>
      </w:r>
      <w:r w:rsidR="00B13ED8" w:rsidRPr="000C3D2F">
        <w:rPr>
          <w:b/>
          <w:sz w:val="22"/>
          <w:szCs w:val="22"/>
        </w:rPr>
        <w:t>ade</w:t>
      </w:r>
      <w:proofErr w:type="gramEnd"/>
      <w:r>
        <w:rPr>
          <w:b/>
          <w:sz w:val="22"/>
          <w:szCs w:val="22"/>
        </w:rPr>
        <w:t xml:space="preserve"> </w:t>
      </w:r>
      <w:r w:rsidR="00B13ED8" w:rsidRPr="000C3D2F">
        <w:rPr>
          <w:b/>
          <w:sz w:val="22"/>
          <w:szCs w:val="22"/>
        </w:rPr>
        <w:t>motion to adjourn; M</w:t>
      </w:r>
      <w:r w:rsidR="00B13ED8">
        <w:rPr>
          <w:b/>
          <w:sz w:val="22"/>
          <w:szCs w:val="22"/>
        </w:rPr>
        <w:t>r.</w:t>
      </w:r>
      <w:r>
        <w:rPr>
          <w:b/>
          <w:sz w:val="22"/>
          <w:szCs w:val="22"/>
        </w:rPr>
        <w:t xml:space="preserve"> </w:t>
      </w:r>
      <w:r w:rsidR="006B36DB">
        <w:rPr>
          <w:b/>
          <w:sz w:val="22"/>
          <w:szCs w:val="22"/>
        </w:rPr>
        <w:t>Henry</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9E" w:rsidRDefault="005D1B9E" w:rsidP="000755D6">
      <w:r>
        <w:separator/>
      </w:r>
    </w:p>
  </w:endnote>
  <w:endnote w:type="continuationSeparator" w:id="0">
    <w:p w:rsidR="005D1B9E" w:rsidRDefault="005D1B9E"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9E" w:rsidRDefault="005D1B9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5C3997">
      <w:fldChar w:fldCharType="begin"/>
    </w:r>
    <w:r>
      <w:instrText xml:space="preserve"> PAGE   \* MERGEFORMAT </w:instrText>
    </w:r>
    <w:r w:rsidRPr="005C3997">
      <w:fldChar w:fldCharType="separate"/>
    </w:r>
    <w:r w:rsidR="00247D68" w:rsidRPr="00247D68">
      <w:rPr>
        <w:rFonts w:asciiTheme="majorHAnsi" w:hAnsiTheme="majorHAnsi"/>
        <w:noProof/>
      </w:rPr>
      <w:t>1</w:t>
    </w:r>
    <w:r>
      <w:rPr>
        <w:rFonts w:asciiTheme="majorHAnsi" w:hAnsiTheme="majorHAnsi"/>
        <w:noProof/>
      </w:rPr>
      <w:fldChar w:fldCharType="end"/>
    </w:r>
  </w:p>
  <w:p w:rsidR="005D1B9E" w:rsidRDefault="005D1B9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9E" w:rsidRDefault="005D1B9E" w:rsidP="000755D6">
      <w:r>
        <w:separator/>
      </w:r>
    </w:p>
  </w:footnote>
  <w:footnote w:type="continuationSeparator" w:id="0">
    <w:p w:rsidR="005D1B9E" w:rsidRDefault="005D1B9E"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D68"/>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5550"/>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64A"/>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187F"/>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19A"/>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BA3"/>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287"/>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5219"/>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52C2"/>
    <w:rsid w:val="00565612"/>
    <w:rsid w:val="00565F12"/>
    <w:rsid w:val="00566243"/>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3997"/>
    <w:rsid w:val="005C4357"/>
    <w:rsid w:val="005C44EF"/>
    <w:rsid w:val="005C5CAC"/>
    <w:rsid w:val="005C75B2"/>
    <w:rsid w:val="005C7A1E"/>
    <w:rsid w:val="005D10B8"/>
    <w:rsid w:val="005D193E"/>
    <w:rsid w:val="005D19DF"/>
    <w:rsid w:val="005D1B9E"/>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6DB"/>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67"/>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4"/>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5EFD"/>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E7EDD"/>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3BC9"/>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58B6"/>
    <w:rsid w:val="00DC600B"/>
    <w:rsid w:val="00DC685A"/>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71E8"/>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6DA8"/>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28F5-02F0-4125-B6C2-E7B0DD1D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15</cp:revision>
  <cp:lastPrinted>2014-12-03T18:55:00Z</cp:lastPrinted>
  <dcterms:created xsi:type="dcterms:W3CDTF">2014-12-03T19:19:00Z</dcterms:created>
  <dcterms:modified xsi:type="dcterms:W3CDTF">2014-12-15T18:51:00Z</dcterms:modified>
</cp:coreProperties>
</file>